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86" w:rsidRPr="00805262" w:rsidRDefault="00B63B86" w:rsidP="00B63B86">
      <w:pPr>
        <w:spacing w:after="0" w:line="240" w:lineRule="auto"/>
        <w:ind w:left="4956" w:firstLine="708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>Утверждаю:</w:t>
      </w:r>
    </w:p>
    <w:p w:rsidR="00B63B86" w:rsidRPr="00805262" w:rsidRDefault="00B63B86" w:rsidP="00B63B86">
      <w:pPr>
        <w:spacing w:after="0" w:line="240" w:lineRule="auto"/>
        <w:ind w:left="4956" w:firstLine="708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Заведующий МАДОУ № 47   </w:t>
      </w:r>
    </w:p>
    <w:p w:rsidR="00B63B86" w:rsidRPr="00805262" w:rsidRDefault="00B63B86" w:rsidP="00B63B86">
      <w:pPr>
        <w:spacing w:after="0" w:line="240" w:lineRule="auto"/>
        <w:jc w:val="right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>____________ Н.А. Посохина</w:t>
      </w:r>
    </w:p>
    <w:p w:rsidR="00B63B86" w:rsidRPr="00805262" w:rsidRDefault="00B63B86" w:rsidP="00B63B86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63B86" w:rsidRPr="00805262" w:rsidRDefault="00B63B86" w:rsidP="0009337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4D08B6" w:rsidRPr="00805262" w:rsidRDefault="004D08B6" w:rsidP="004D08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ПЛАН РАБОТЫ МАДОУ № 47 НА </w:t>
      </w:r>
      <w:r w:rsidR="007831A7">
        <w:rPr>
          <w:rFonts w:ascii="Liberation Serif" w:eastAsia="Calibri" w:hAnsi="Liberation Serif" w:cs="Times New Roman"/>
          <w:b/>
          <w:sz w:val="28"/>
          <w:szCs w:val="28"/>
        </w:rPr>
        <w:t>АП</w:t>
      </w:r>
      <w:r w:rsidR="008E476D">
        <w:rPr>
          <w:rFonts w:ascii="Liberation Serif" w:eastAsia="Calibri" w:hAnsi="Liberation Serif" w:cs="Times New Roman"/>
          <w:b/>
          <w:sz w:val="28"/>
          <w:szCs w:val="28"/>
        </w:rPr>
        <w:t>РЕЛЬ</w:t>
      </w: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 20</w:t>
      </w:r>
      <w:r w:rsidR="00EF24DB">
        <w:rPr>
          <w:rFonts w:ascii="Liberation Serif" w:eastAsia="Calibri" w:hAnsi="Liberation Serif" w:cs="Times New Roman"/>
          <w:b/>
          <w:sz w:val="28"/>
          <w:szCs w:val="28"/>
        </w:rPr>
        <w:t>22</w:t>
      </w: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 г. </w:t>
      </w:r>
    </w:p>
    <w:p w:rsidR="004D08B6" w:rsidRPr="00805262" w:rsidRDefault="004D08B6" w:rsidP="0009337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3D42D4" w:rsidRPr="00805262" w:rsidRDefault="003D42D4" w:rsidP="003D42D4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4"/>
        <w:gridCol w:w="142"/>
        <w:gridCol w:w="138"/>
        <w:gridCol w:w="1846"/>
        <w:gridCol w:w="284"/>
        <w:gridCol w:w="2693"/>
      </w:tblGrid>
      <w:tr w:rsidR="00F64E49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64CE7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E7" w:rsidRPr="00805262" w:rsidRDefault="00564CE7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E7" w:rsidRPr="00805262" w:rsidRDefault="00564CE7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Организационно-управленческая  работа</w:t>
            </w:r>
          </w:p>
        </w:tc>
      </w:tr>
      <w:tr w:rsidR="0060643E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E" w:rsidRPr="00805262" w:rsidRDefault="0060643E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E" w:rsidRPr="00805262" w:rsidRDefault="0060643E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Административные совещания, собрания, работа с кадрами, административно-хозяйственная работа</w:t>
            </w:r>
          </w:p>
        </w:tc>
      </w:tr>
      <w:tr w:rsidR="003E61AF" w:rsidRPr="00805262" w:rsidTr="00B71083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4675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467521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A82384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AF" w:rsidRPr="00805262" w:rsidRDefault="00467521" w:rsidP="00AB7735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Административные совещания</w:t>
            </w:r>
            <w:r w:rsidR="00947BE1"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1421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Анализ работы организации питания </w:t>
            </w: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-Соблюдение теплового режима</w:t>
            </w: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Pr="00805262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Анализ работы по соблюдению санитарных правил и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протиковидных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мероприятий</w:t>
            </w:r>
          </w:p>
          <w:p w:rsidR="001F714F" w:rsidRPr="00805262" w:rsidRDefault="001F714F" w:rsidP="00DF2FC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9A0EF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82384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III</w:t>
            </w:r>
            <w:r w:rsidRPr="008A470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неделя</w:t>
            </w:r>
          </w:p>
          <w:p w:rsid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 w:rsidR="008A470D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  <w:p w:rsid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P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8A470D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  <w:p w:rsidR="00DF2FC0" w:rsidRDefault="00DF2FC0" w:rsidP="008A470D">
            <w:pPr>
              <w:ind w:firstLine="708"/>
              <w:rPr>
                <w:rFonts w:ascii="Liberation Serif" w:eastAsia="Calibri" w:hAnsi="Liberation Serif" w:cs="Times New Roman"/>
                <w:sz w:val="24"/>
                <w:szCs w:val="20"/>
              </w:rPr>
            </w:pPr>
            <w:r w:rsidRPr="00DF2FC0">
              <w:rPr>
                <w:rFonts w:ascii="Liberation Serif" w:eastAsia="Calibri" w:hAnsi="Liberation Serif" w:cs="Times New Roman"/>
                <w:sz w:val="24"/>
                <w:szCs w:val="20"/>
              </w:rPr>
              <w:t xml:space="preserve">Заведующий </w:t>
            </w:r>
          </w:p>
          <w:p w:rsidR="00A82384" w:rsidRPr="00DF2FC0" w:rsidRDefault="00DF2FC0" w:rsidP="008A470D">
            <w:pPr>
              <w:ind w:firstLine="708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F2FC0">
              <w:rPr>
                <w:rFonts w:ascii="Liberation Serif" w:eastAsia="Calibri" w:hAnsi="Liberation Serif" w:cs="Times New Roman"/>
                <w:sz w:val="24"/>
                <w:szCs w:val="20"/>
              </w:rPr>
              <w:t>Н.А. Посохина</w:t>
            </w:r>
          </w:p>
        </w:tc>
      </w:tr>
      <w:tr w:rsidR="003E61AF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9951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467521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9951C5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21" w:rsidRPr="00805262" w:rsidRDefault="00467521" w:rsidP="003E61A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Административно - хозяйственная работа</w:t>
            </w:r>
          </w:p>
          <w:p w:rsidR="00CB25E9" w:rsidRDefault="00DF2FC0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Осмотр зданий, построек, территории ДОУ на предмет отсутствия посторонних предметов и пр.</w:t>
            </w:r>
          </w:p>
          <w:p w:rsidR="00DF2FC0" w:rsidRDefault="00DF2FC0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Осмотр состояния территории, здания, помещений, сооружений, приборов и оборудования на соответствие их санитарно-гигиеническим нормам и требованиям безопасности</w:t>
            </w:r>
          </w:p>
          <w:p w:rsidR="008A470D" w:rsidRDefault="008A470D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Соблюдение правил въезда и выезда транспортных средств, осуществляющих поставку продуктов питания и пр.</w:t>
            </w:r>
          </w:p>
          <w:p w:rsidR="007831A7" w:rsidRDefault="007831A7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Ежедневный осмотр территории ДОУ  на предмет отсутствия наледи,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сосулей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пр. и своевременная подсыпка пешеходных дорожек, прогулочных участков песком</w:t>
            </w:r>
          </w:p>
          <w:p w:rsidR="008A470D" w:rsidRPr="00805262" w:rsidRDefault="008A470D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61152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Ежедневно с 7.00 до 8.00</w:t>
            </w:r>
          </w:p>
          <w:p w:rsidR="00CB25E9" w:rsidRP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Каждые 3 часа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F1268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Комиссия по осмотру зданий, сооружений</w:t>
            </w:r>
          </w:p>
          <w:p w:rsidR="00DF2FC0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A470D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Зам. зав. по АХР </w:t>
            </w:r>
          </w:p>
          <w:p w:rsidR="00DF2FC0" w:rsidRPr="00805262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</w:tc>
      </w:tr>
      <w:tr w:rsidR="008A470D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0D" w:rsidRPr="00805262" w:rsidRDefault="008A470D" w:rsidP="009951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0D" w:rsidRDefault="008A470D" w:rsidP="003E61A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Работа с кадрами:</w:t>
            </w:r>
          </w:p>
          <w:p w:rsidR="007831A7" w:rsidRDefault="007831A7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Pr="007831A7" w:rsidRDefault="007831A7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объектовой тренировки по гражданской обороне «День защиты детей»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A7" w:rsidRDefault="007831A7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Pr="007831A7" w:rsidRDefault="007831A7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07.04.2022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A7" w:rsidRDefault="007831A7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7831A7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Зам. зав. по АХР </w:t>
            </w:r>
            <w:r w:rsidR="004701CB"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  <w:p w:rsidR="004701CB" w:rsidRDefault="004701CB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Pr="008A470D" w:rsidRDefault="00B71083" w:rsidP="008A470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3E61AF" w:rsidRPr="00805262" w:rsidTr="00570BD4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8E21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8A470D">
              <w:rPr>
                <w:rFonts w:ascii="Liberation Serif" w:eastAsia="Calibri" w:hAnsi="Liberation Serif" w:cs="Times New Roman"/>
                <w:sz w:val="24"/>
                <w:szCs w:val="24"/>
              </w:rPr>
              <w:t>1.4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4F" w:rsidRDefault="004701CB" w:rsidP="00B710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Вакцинация сотрудников:</w:t>
            </w:r>
          </w:p>
          <w:p w:rsidR="004701CB" w:rsidRDefault="004701CB" w:rsidP="004701C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Беляева Т.Д. (клещ)</w:t>
            </w:r>
          </w:p>
          <w:p w:rsidR="004701CB" w:rsidRDefault="004701CB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Бескоровайная О.Г. (клещ)</w:t>
            </w:r>
          </w:p>
          <w:p w:rsidR="007831A7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Будякова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О.В. (клещ)</w:t>
            </w:r>
          </w:p>
          <w:p w:rsidR="007831A7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Ершова Н.А. (клещ)</w:t>
            </w:r>
          </w:p>
          <w:p w:rsidR="007831A7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Костылева Е.Ю. (клещ)</w:t>
            </w:r>
          </w:p>
          <w:p w:rsidR="007831A7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Кривоногова М.К. (клещ)</w:t>
            </w:r>
          </w:p>
          <w:p w:rsidR="007831A7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Никулин А.В. (дифтерия)</w:t>
            </w:r>
          </w:p>
          <w:p w:rsidR="007831A7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Никулин А.В. (клещ)</w:t>
            </w:r>
          </w:p>
          <w:p w:rsidR="007831A7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 (корь)</w:t>
            </w:r>
          </w:p>
          <w:p w:rsidR="007831A7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Я.С. (дизентерия)</w:t>
            </w:r>
          </w:p>
          <w:p w:rsidR="007831A7" w:rsidRPr="00805262" w:rsidRDefault="007831A7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Мережникова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(дизентерия)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14F" w:rsidRPr="00805262" w:rsidRDefault="007831A7" w:rsidP="0031421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AC" w:rsidRPr="00805262" w:rsidRDefault="007831A7" w:rsidP="008A470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О.И.</w:t>
            </w:r>
          </w:p>
        </w:tc>
      </w:tr>
      <w:tr w:rsidR="004D3216" w:rsidRPr="00805262" w:rsidTr="00570BD4">
        <w:trPr>
          <w:trHeight w:val="8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8A470D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1.1.5</w:t>
            </w:r>
            <w:r w:rsidR="00B71083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  <w:p w:rsidR="00570BD4" w:rsidRPr="00570BD4" w:rsidRDefault="00570BD4" w:rsidP="00570B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244863" w:rsidRPr="00570BD4" w:rsidRDefault="00244863" w:rsidP="00570B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CB" w:rsidRPr="00F21EFA" w:rsidRDefault="00570BD4" w:rsidP="00F21E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Рейд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ком</w:t>
            </w:r>
            <w:r w:rsidR="007831A7">
              <w:rPr>
                <w:rFonts w:ascii="Liberation Serif" w:eastAsia="Calibri" w:hAnsi="Liberation Serif" w:cs="Times New Roman"/>
                <w:sz w:val="24"/>
                <w:szCs w:val="24"/>
              </w:rPr>
              <w:t>ссии</w:t>
            </w:r>
            <w:proofErr w:type="spellEnd"/>
            <w:r w:rsidR="007831A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 ОТ и ТБ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9" w:rsidRPr="00570BD4" w:rsidRDefault="007831A7" w:rsidP="00570B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неделя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C3" w:rsidRPr="00EF24DB" w:rsidRDefault="007831A7" w:rsidP="00EF24D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О.И.</w:t>
            </w:r>
          </w:p>
        </w:tc>
      </w:tr>
      <w:tr w:rsidR="008F5875" w:rsidRPr="00805262" w:rsidTr="00570BD4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:rsidR="008F5875" w:rsidRDefault="008F5875" w:rsidP="0087598F">
            <w:pP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8F5875" w:rsidRDefault="008F5875" w:rsidP="0087598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F5875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5E3BA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КПК «Педагогическое сопровождение детей дошкольного возраста с ОВЗ в ДОУ» (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дистант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EF24D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25.04-29.04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F5875" w:rsidRDefault="008F5875" w:rsidP="008F587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87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Бердышева А.А.</w:t>
            </w:r>
          </w:p>
          <w:p w:rsidR="008F5875" w:rsidRPr="008F5875" w:rsidRDefault="008F5875" w:rsidP="008F587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87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Букина Л.В.</w:t>
            </w:r>
          </w:p>
          <w:p w:rsidR="008F5875" w:rsidRDefault="008F5875" w:rsidP="008F5875">
            <w:pPr>
              <w:rPr>
                <w:rFonts w:ascii="Liberation Serif" w:hAnsi="Liberation Serif"/>
              </w:rPr>
            </w:pPr>
            <w:proofErr w:type="spellStart"/>
            <w:r w:rsidRPr="008F587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Градковская</w:t>
            </w:r>
            <w:proofErr w:type="spellEnd"/>
            <w:r w:rsidRPr="008F587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К.И.</w:t>
            </w:r>
          </w:p>
        </w:tc>
      </w:tr>
      <w:tr w:rsidR="008F5875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КПК «</w:t>
            </w: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 (очно)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20.04-21.04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Липарина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  <w:p w:rsidR="008F5875" w:rsidRDefault="008F5875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Махлягина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  <w:p w:rsidR="008F5875" w:rsidRDefault="008F5875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Бердышева А.А.</w:t>
            </w:r>
          </w:p>
          <w:p w:rsidR="008F5875" w:rsidRPr="00E76260" w:rsidRDefault="008F5875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Коршунова О.В.</w:t>
            </w:r>
          </w:p>
        </w:tc>
      </w:tr>
      <w:tr w:rsidR="008F5875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КПК по году культурного наследия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29.04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E76260" w:rsidRDefault="008F5875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8F5875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Обеспечение открытости ДОУ</w:t>
            </w:r>
          </w:p>
          <w:p w:rsidR="008F5875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обеспечение функционирования официального сайта МАДОУ № 47 в соответствии с требованиями законодательства</w:t>
            </w:r>
          </w:p>
          <w:p w:rsidR="008F5875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обновление информации для новостной ленты на сайте ДОУ</w:t>
            </w:r>
          </w:p>
          <w:p w:rsidR="008F5875" w:rsidRPr="00805262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популязация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сообщества МАДОУ № 47 в контакте среди родителей (законных представителей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оспитаников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8F5875" w:rsidRPr="00805262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9A071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:rsidR="008F5875" w:rsidRPr="00805262" w:rsidRDefault="008F5875" w:rsidP="009A07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Никульшина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И.В.</w:t>
            </w:r>
          </w:p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F5875" w:rsidRPr="00805262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8F5875" w:rsidRPr="00805262" w:rsidTr="00570BD4">
        <w:trPr>
          <w:trHeight w:val="17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Разработка информационно-правовых и инструктивно-методических материалов</w:t>
            </w:r>
          </w:p>
          <w:p w:rsidR="008F5875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570BD4" w:rsidRDefault="008F5875" w:rsidP="00570BD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Размещение отчета по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самообследованию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на сайте ДОУ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F587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Default="008F5875" w:rsidP="008F587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EF24DB" w:rsidRDefault="008F5875" w:rsidP="008F587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До 20.04.2022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9A0714">
            <w:pPr>
              <w:rPr>
                <w:rFonts w:ascii="Liberation Serif" w:hAnsi="Liberation Serif"/>
              </w:rPr>
            </w:pPr>
          </w:p>
          <w:p w:rsidR="008F5875" w:rsidRDefault="008F5875" w:rsidP="009A0714">
            <w:pPr>
              <w:rPr>
                <w:rFonts w:ascii="Liberation Serif" w:hAnsi="Liberation Serif"/>
              </w:rPr>
            </w:pPr>
          </w:p>
          <w:p w:rsidR="008F5875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воспитатель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Никукльшина</w:t>
            </w:r>
            <w:proofErr w:type="spellEnd"/>
          </w:p>
          <w:p w:rsidR="008F5875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EF24DB" w:rsidRDefault="008F5875" w:rsidP="009A0714">
            <w:pPr>
              <w:rPr>
                <w:rFonts w:ascii="Liberation Serif" w:hAnsi="Liberation Serif"/>
              </w:rPr>
            </w:pPr>
          </w:p>
        </w:tc>
      </w:tr>
      <w:tr w:rsidR="008F5875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Оздоровительная и профилактическая работа</w:t>
            </w:r>
          </w:p>
        </w:tc>
      </w:tr>
      <w:tr w:rsidR="008F5875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Проведение профилактических мероприятий по предупреждению распространения гриппа и ОРВИ, ОКИ и новой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коронавирусной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инфекции (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-19)</w:t>
            </w:r>
          </w:p>
          <w:p w:rsidR="008F5875" w:rsidRPr="00805262" w:rsidRDefault="008F5875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- Анализ заболеваемости детей.</w:t>
            </w:r>
          </w:p>
          <w:p w:rsidR="008F5875" w:rsidRPr="00805262" w:rsidRDefault="008F5875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Ст.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Никульшина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805262" w:rsidRDefault="008F5875" w:rsidP="00E44A3C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  <w:proofErr w:type="gramStart"/>
            <w:r w:rsidRPr="00805262">
              <w:rPr>
                <w:rFonts w:ascii="Liberation Serif" w:hAnsi="Liberation Serif"/>
              </w:rPr>
              <w:t>Заведующий Посохина</w:t>
            </w:r>
            <w:proofErr w:type="gramEnd"/>
            <w:r w:rsidR="00570BD4">
              <w:rPr>
                <w:rFonts w:ascii="Liberation Serif" w:hAnsi="Liberation Serif"/>
              </w:rPr>
              <w:t xml:space="preserve"> Н.А.</w:t>
            </w:r>
            <w:bookmarkStart w:id="0" w:name="_GoBack"/>
            <w:bookmarkEnd w:id="0"/>
          </w:p>
          <w:p w:rsidR="008F5875" w:rsidRDefault="008F5875" w:rsidP="00E44A3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570BD4" w:rsidRPr="00805262" w:rsidRDefault="00570BD4" w:rsidP="00E44A3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8F5875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оздоровительных и закаливающих мероприятий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Ст.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Никульшина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</w:tc>
      </w:tr>
      <w:tr w:rsidR="008F5875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0A190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805262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C38F4" w:rsidRDefault="00570BD4" w:rsidP="0087598F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BC38F4">
              <w:rPr>
                <w:rFonts w:ascii="Liberation Serif" w:hAnsi="Liberation Serif"/>
                <w:b/>
              </w:rPr>
              <w:t>ТВОРЧЕСТВО ПИСАТЕЛЕЙ, ХУДОЖНИКОВ, ИЛЛЮСТРАТОРОВ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28.03-01.04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805262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3.2.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C38F4" w:rsidRDefault="00570BD4" w:rsidP="0087598F">
            <w:pPr>
              <w:spacing w:after="0" w:line="240" w:lineRule="auto"/>
              <w:rPr>
                <w:rFonts w:ascii="Liberation Serif" w:hAnsi="Liberation Serif"/>
                <w:b/>
                <w:color w:val="0070C0"/>
              </w:rPr>
            </w:pPr>
            <w:r w:rsidRPr="00BC38F4">
              <w:rPr>
                <w:rFonts w:ascii="Liberation Serif" w:hAnsi="Liberation Serif"/>
                <w:b/>
                <w:color w:val="0070C0"/>
              </w:rPr>
              <w:t>ПТИЦЫ - НАШИ ДРУЗЬЯ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04.04-08.04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805262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C38F4" w:rsidRDefault="00570BD4" w:rsidP="0087598F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BC38F4">
              <w:rPr>
                <w:rFonts w:ascii="Liberation Serif" w:hAnsi="Liberation Serif"/>
                <w:b/>
              </w:rPr>
              <w:t>НЕОБЫЧНОЕ РЯДОМ</w:t>
            </w:r>
          </w:p>
          <w:p w:rsidR="00570BD4" w:rsidRPr="00BC38F4" w:rsidRDefault="00570BD4" w:rsidP="0087598F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BC38F4">
              <w:rPr>
                <w:rFonts w:ascii="Liberation Serif" w:hAnsi="Liberation Serif"/>
                <w:b/>
              </w:rPr>
              <w:t>АЗБУКА ЗДОРОВЬЯ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11.04-15.04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C38F4" w:rsidRDefault="00570BD4" w:rsidP="0087598F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BC38F4">
              <w:rPr>
                <w:rFonts w:ascii="Liberation Serif" w:hAnsi="Liberation Serif"/>
                <w:b/>
                <w:color w:val="0070C0"/>
              </w:rPr>
              <w:t xml:space="preserve">НАШ ДОМ - ЗЕМЛЯ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18.04-22.04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</w:pPr>
            <w:r w:rsidRPr="003C0AF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3.5.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C38F4" w:rsidRDefault="00570BD4" w:rsidP="0087598F">
            <w:pPr>
              <w:spacing w:after="0" w:line="240" w:lineRule="auto"/>
              <w:rPr>
                <w:rFonts w:ascii="Liberation Serif" w:hAnsi="Liberation Serif"/>
                <w:b/>
              </w:rPr>
            </w:pPr>
            <w:proofErr w:type="gramStart"/>
            <w:r w:rsidRPr="00BC38F4">
              <w:rPr>
                <w:rFonts w:ascii="Liberation Serif" w:hAnsi="Liberation Serif"/>
                <w:b/>
              </w:rPr>
              <w:t>ВЕСНА-КРАСНА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25.04-29.04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</w:pPr>
            <w:r w:rsidRPr="003C0AF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3.6.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2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3.7.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F2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Подпроект</w:t>
            </w:r>
            <w:proofErr w:type="spellEnd"/>
            <w:r w:rsidRPr="00BF2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 инженеры я б пошёл, пусть меня научат»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3.8.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2F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3.9.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Проект «Искусство – детям»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3.10.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Проект «Метеослужба «Юный метеоролог»»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805262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B63B8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805262">
              <w:rPr>
                <w:rFonts w:ascii="Liberation Serif" w:hAnsi="Liberation Serif"/>
                <w:b/>
                <w:sz w:val="28"/>
                <w:szCs w:val="28"/>
              </w:rPr>
              <w:t>Воспитательно</w:t>
            </w:r>
            <w:proofErr w:type="spellEnd"/>
            <w:r w:rsidRPr="00805262">
              <w:rPr>
                <w:rFonts w:ascii="Liberation Serif" w:hAnsi="Liberation Serif"/>
                <w:b/>
                <w:sz w:val="28"/>
                <w:szCs w:val="28"/>
              </w:rPr>
              <w:t xml:space="preserve"> – образовательная работа</w:t>
            </w:r>
          </w:p>
          <w:p w:rsidR="00570BD4" w:rsidRPr="00805262" w:rsidRDefault="00570BD4" w:rsidP="00B36FDC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Фестиваль по профориентации "Азбука профессий"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видеопризентация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профессии) (старшие, подготовительные группы)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9"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работ старшего дошкольного возраста «Техника для изучения Звёздной галактики»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70BD4" w:rsidRPr="00805262" w:rsidTr="00B71083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32AAE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2AA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Фольклорный праздник «Федул Ветреник»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руководители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32AAE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2AA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Фольклорный праздник «Во поле березонька стояла»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</w:pPr>
            <w:r w:rsidRPr="00184C99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4.5.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32AAE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2AA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Фольклорный праздник «Светлая Пасха» 24 апреля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</w:pPr>
            <w:r w:rsidRPr="00184C99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570BD4" w:rsidRPr="00805262" w:rsidTr="00B71083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4.6.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32AAE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2AA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Беседа с детьми о почитании медведя различными народами Росс</w:t>
            </w:r>
            <w:proofErr w:type="gramStart"/>
            <w:r w:rsidRPr="00B32AA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B32AA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соседей.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18.04-22.04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4.7.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Литературная гостиная.</w:t>
            </w:r>
          </w:p>
          <w:p w:rsidR="00570BD4" w:rsidRPr="00B32AAE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Чтение  произведения С. Лавровой «Потешные прогулки по Уралу»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25.04-29.04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4.8.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«Моя любимая книга»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18.04-21.04 </w:t>
            </w:r>
          </w:p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руппах)</w:t>
            </w:r>
          </w:p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 в 16.00</w:t>
            </w:r>
          </w:p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(итоговый день)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Учитель-логопед, воспитатели подготовительных групп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4.9.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042B8C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2B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 час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педагога</w:t>
            </w:r>
          </w:p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</w:t>
            </w:r>
          </w:p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по профориентации «Азбука профессий»</w:t>
            </w:r>
          </w:p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Мобильные интерактивные мастерские</w:t>
            </w:r>
          </w:p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«Моя любимая книга»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06.04</w:t>
            </w: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13.15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</w:p>
        </w:tc>
      </w:tr>
      <w:tr w:rsidR="00570BD4" w:rsidRPr="00805262" w:rsidTr="00B71083">
        <w:trPr>
          <w:trHeight w:val="3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4.10.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по обучению грамоте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 в 13.15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B32AA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«Куклы народных празднеств»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E76260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E762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570BD4" w:rsidRPr="00E76260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2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Будякова</w:t>
            </w:r>
            <w:proofErr w:type="spellEnd"/>
            <w:r w:rsidRPr="00E762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2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Курицына Т.В.</w:t>
            </w:r>
          </w:p>
        </w:tc>
      </w:tr>
      <w:tr w:rsidR="00570BD4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Занятие по обучению грамоте для начинающих педагогов ДОУ города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 в 9.30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E76260" w:rsidRDefault="00570BD4" w:rsidP="0087598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2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Будякова</w:t>
            </w:r>
            <w:proofErr w:type="spellEnd"/>
            <w:r w:rsidRPr="00E7626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805262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A190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hAnsi="Liberation Serif" w:cs="Times New Roman"/>
                <w:b/>
                <w:sz w:val="28"/>
                <w:szCs w:val="28"/>
              </w:rPr>
              <w:t>Работа с родителями</w:t>
            </w:r>
          </w:p>
          <w:p w:rsidR="00570BD4" w:rsidRPr="00805262" w:rsidRDefault="00570BD4" w:rsidP="000A190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70BD4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5.1.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-конференция по ОБЖ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570BD4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5.2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F21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родительского контроля по питанию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9A0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9A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D4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B63B8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B36FD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Контроль и руководство</w:t>
            </w:r>
          </w:p>
          <w:p w:rsidR="00570BD4" w:rsidRPr="00805262" w:rsidRDefault="00570BD4" w:rsidP="00B36FD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570BD4" w:rsidRPr="00805262" w:rsidTr="00B71083"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BD4" w:rsidRPr="00BF2F9D" w:rsidRDefault="00570BD4" w:rsidP="0087598F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6.2.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BD4" w:rsidRPr="00BF2F9D" w:rsidRDefault="00570BD4" w:rsidP="0087598F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6.3.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BD4" w:rsidRPr="00DB4201" w:rsidRDefault="00570BD4" w:rsidP="0087598F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DB4201">
              <w:rPr>
                <w:rFonts w:ascii="Liberation Serif" w:hAnsi="Liberation Serif"/>
                <w:spacing w:val="2"/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6.4.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BD4" w:rsidRPr="00DB4201" w:rsidRDefault="00570BD4" w:rsidP="0087598F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DB4201">
              <w:rPr>
                <w:rFonts w:ascii="Liberation Serif" w:hAnsi="Liberation Serif"/>
                <w:spacing w:val="2"/>
                <w:sz w:val="24"/>
                <w:szCs w:val="24"/>
              </w:rPr>
              <w:t>Культурно-гигиенические навыки при питании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6.5.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BD4" w:rsidRPr="00DB4201" w:rsidRDefault="00570BD4" w:rsidP="0087598F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</w:rPr>
            </w:pPr>
            <w:r w:rsidRPr="00DB4201">
              <w:rPr>
                <w:rFonts w:ascii="Liberation Serif" w:hAnsi="Liberation Serif"/>
                <w:spacing w:val="2"/>
                <w:sz w:val="24"/>
                <w:szCs w:val="24"/>
              </w:rPr>
              <w:t>Культурно-гигиенические навыки при одевании/раздевании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6.6.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BD4" w:rsidRPr="00DB4201" w:rsidRDefault="00570BD4" w:rsidP="0087598F">
            <w:pPr>
              <w:spacing w:after="0" w:line="240" w:lineRule="auto"/>
              <w:ind w:left="120"/>
              <w:rPr>
                <w:rFonts w:ascii="Liberation Serif" w:hAnsi="Liberation Serif"/>
                <w:spacing w:val="2"/>
                <w:sz w:val="24"/>
                <w:szCs w:val="24"/>
              </w:rPr>
            </w:pPr>
            <w:r w:rsidRPr="00DB4201">
              <w:rPr>
                <w:rFonts w:ascii="Liberation Serif" w:hAnsi="Liberation Serif"/>
                <w:spacing w:val="2"/>
                <w:sz w:val="24"/>
                <w:szCs w:val="24"/>
              </w:rPr>
              <w:t>Продуктивная деятельность детей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18.04-29.04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6.7.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BD4" w:rsidRPr="00DB4201" w:rsidRDefault="00570BD4" w:rsidP="0087598F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DB4201">
              <w:rPr>
                <w:rFonts w:ascii="Liberation Serif" w:hAnsi="Liberation Serif"/>
                <w:spacing w:val="2"/>
                <w:sz w:val="24"/>
                <w:szCs w:val="24"/>
              </w:rPr>
              <w:t>Содержание книжных центров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20.03-01.04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6.8.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BD4" w:rsidRPr="00DB4201" w:rsidRDefault="00570BD4" w:rsidP="0087598F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DB4201">
              <w:rPr>
                <w:rFonts w:ascii="Liberation Serif" w:hAnsi="Liberation Serif"/>
                <w:spacing w:val="2"/>
                <w:sz w:val="24"/>
                <w:szCs w:val="24"/>
              </w:rPr>
              <w:t>Содержание природных центров. Наличие комнатных растений по программе.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6.9.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BD4" w:rsidRPr="00DB4201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201">
              <w:rPr>
                <w:rFonts w:ascii="Times New Roman" w:hAnsi="Times New Roman" w:cs="Times New Roman"/>
                <w:sz w:val="24"/>
                <w:szCs w:val="24"/>
              </w:rPr>
              <w:t>Портфолио воспитанников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экспертная группа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6.10.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BD4" w:rsidRPr="00DB4201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проверка «Организация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ДОО»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6.11.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18.04-29.04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BD4" w:rsidRPr="00805262" w:rsidRDefault="00570BD4" w:rsidP="004E0D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5262">
              <w:rPr>
                <w:rFonts w:ascii="Liberation Serif" w:hAnsi="Liberation Serif"/>
                <w:b/>
                <w:sz w:val="24"/>
                <w:szCs w:val="24"/>
              </w:rPr>
              <w:t>Работа с социальными партнерами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занятий в Краеведческом музее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занятий в СЮН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Pr="003E150B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0B">
              <w:rPr>
                <w:rFonts w:ascii="Times New Roman" w:hAnsi="Times New Roman" w:cs="Times New Roman"/>
                <w:b/>
                <w:sz w:val="24"/>
                <w:szCs w:val="24"/>
              </w:rPr>
              <w:t>День открытых дверей СОШ № 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10.00</w:t>
            </w:r>
          </w:p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11.10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Детская библиотека. Выставка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</w:t>
            </w: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До 14.03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Детская библиотека. Игровая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 в космосе</w:t>
            </w: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eastAsia="Calibri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F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7.6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7.7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профессионального мастерства. Занятие по развитию речи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раннего возраста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 Л.Л.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7.8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«Инновации в образовании»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 в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И.В.</w:t>
            </w:r>
          </w:p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Букина Л.В.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7.9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 «Папа, мама, я – шахматная семья»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 в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7.10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 красная»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Сдача работ до 14.04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7.11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таланта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 в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570BD4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EF3" w:rsidRPr="00805262" w:rsidRDefault="00823EF3">
      <w:pPr>
        <w:rPr>
          <w:rFonts w:ascii="Liberation Serif" w:hAnsi="Liberation Serif"/>
        </w:rPr>
      </w:pPr>
    </w:p>
    <w:sectPr w:rsidR="00823EF3" w:rsidRPr="00805262" w:rsidSect="0077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2694"/>
    <w:multiLevelType w:val="hybridMultilevel"/>
    <w:tmpl w:val="57D4BBE8"/>
    <w:lvl w:ilvl="0" w:tplc="69FC8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83390"/>
    <w:multiLevelType w:val="hybridMultilevel"/>
    <w:tmpl w:val="BB7C2DD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4A91"/>
    <w:multiLevelType w:val="hybridMultilevel"/>
    <w:tmpl w:val="C0A4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E6658"/>
    <w:multiLevelType w:val="hybridMultilevel"/>
    <w:tmpl w:val="2A42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51A50"/>
    <w:multiLevelType w:val="hybridMultilevel"/>
    <w:tmpl w:val="67E4EB4E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AC2"/>
    <w:rsid w:val="00010B66"/>
    <w:rsid w:val="00011A13"/>
    <w:rsid w:val="00020BDE"/>
    <w:rsid w:val="000271B0"/>
    <w:rsid w:val="00077A82"/>
    <w:rsid w:val="00092AE6"/>
    <w:rsid w:val="00093375"/>
    <w:rsid w:val="00094896"/>
    <w:rsid w:val="00096A6D"/>
    <w:rsid w:val="000A1903"/>
    <w:rsid w:val="000A6A3A"/>
    <w:rsid w:val="000B2280"/>
    <w:rsid w:val="000B374D"/>
    <w:rsid w:val="000B6A20"/>
    <w:rsid w:val="000C2723"/>
    <w:rsid w:val="00100D70"/>
    <w:rsid w:val="00107AAB"/>
    <w:rsid w:val="00123E1E"/>
    <w:rsid w:val="001250EE"/>
    <w:rsid w:val="001537CD"/>
    <w:rsid w:val="001671C2"/>
    <w:rsid w:val="001C3F34"/>
    <w:rsid w:val="001C55AF"/>
    <w:rsid w:val="001E11CD"/>
    <w:rsid w:val="001F618D"/>
    <w:rsid w:val="001F714F"/>
    <w:rsid w:val="00206BDD"/>
    <w:rsid w:val="00244863"/>
    <w:rsid w:val="00246AA6"/>
    <w:rsid w:val="00297DC6"/>
    <w:rsid w:val="002A2266"/>
    <w:rsid w:val="002A4048"/>
    <w:rsid w:val="002E0134"/>
    <w:rsid w:val="002F67AC"/>
    <w:rsid w:val="003022F8"/>
    <w:rsid w:val="003067FF"/>
    <w:rsid w:val="00312471"/>
    <w:rsid w:val="00314210"/>
    <w:rsid w:val="003303DC"/>
    <w:rsid w:val="00353F9A"/>
    <w:rsid w:val="003805D0"/>
    <w:rsid w:val="0038612C"/>
    <w:rsid w:val="003A0025"/>
    <w:rsid w:val="003A1B7F"/>
    <w:rsid w:val="003D42D4"/>
    <w:rsid w:val="003D4554"/>
    <w:rsid w:val="003E61AF"/>
    <w:rsid w:val="003F1268"/>
    <w:rsid w:val="003F1A1A"/>
    <w:rsid w:val="00412631"/>
    <w:rsid w:val="00421013"/>
    <w:rsid w:val="004500F2"/>
    <w:rsid w:val="0046449D"/>
    <w:rsid w:val="00467521"/>
    <w:rsid w:val="004701CB"/>
    <w:rsid w:val="00483133"/>
    <w:rsid w:val="004A5674"/>
    <w:rsid w:val="004C2CE0"/>
    <w:rsid w:val="004C5B3A"/>
    <w:rsid w:val="004D08B6"/>
    <w:rsid w:val="004D3216"/>
    <w:rsid w:val="004D5587"/>
    <w:rsid w:val="004E0DB5"/>
    <w:rsid w:val="004F1ED1"/>
    <w:rsid w:val="004F6B75"/>
    <w:rsid w:val="00505865"/>
    <w:rsid w:val="00510393"/>
    <w:rsid w:val="0054099C"/>
    <w:rsid w:val="00551A1E"/>
    <w:rsid w:val="00554C8F"/>
    <w:rsid w:val="00564CE7"/>
    <w:rsid w:val="00570BD4"/>
    <w:rsid w:val="005717AB"/>
    <w:rsid w:val="00583D8A"/>
    <w:rsid w:val="005A3C38"/>
    <w:rsid w:val="005B3E9F"/>
    <w:rsid w:val="005C313E"/>
    <w:rsid w:val="005E211A"/>
    <w:rsid w:val="005E3BAD"/>
    <w:rsid w:val="00600A9B"/>
    <w:rsid w:val="00602E44"/>
    <w:rsid w:val="0060643E"/>
    <w:rsid w:val="0061152C"/>
    <w:rsid w:val="006448D3"/>
    <w:rsid w:val="00654EF7"/>
    <w:rsid w:val="00662DBD"/>
    <w:rsid w:val="00672DC5"/>
    <w:rsid w:val="006B602F"/>
    <w:rsid w:val="006C71F2"/>
    <w:rsid w:val="006E0E15"/>
    <w:rsid w:val="0071462C"/>
    <w:rsid w:val="007469CB"/>
    <w:rsid w:val="00761AB5"/>
    <w:rsid w:val="0077082B"/>
    <w:rsid w:val="00772EDC"/>
    <w:rsid w:val="00773320"/>
    <w:rsid w:val="007831A7"/>
    <w:rsid w:val="007834F1"/>
    <w:rsid w:val="007A0FB7"/>
    <w:rsid w:val="007A12EE"/>
    <w:rsid w:val="007C6E26"/>
    <w:rsid w:val="00805262"/>
    <w:rsid w:val="00817A59"/>
    <w:rsid w:val="00823EF3"/>
    <w:rsid w:val="0083199A"/>
    <w:rsid w:val="008329D9"/>
    <w:rsid w:val="008336CA"/>
    <w:rsid w:val="00844CA1"/>
    <w:rsid w:val="00896E2A"/>
    <w:rsid w:val="00896E8E"/>
    <w:rsid w:val="008A470D"/>
    <w:rsid w:val="008B2B5D"/>
    <w:rsid w:val="008B744F"/>
    <w:rsid w:val="008D101F"/>
    <w:rsid w:val="008E214F"/>
    <w:rsid w:val="008E476D"/>
    <w:rsid w:val="008F5875"/>
    <w:rsid w:val="00900DA0"/>
    <w:rsid w:val="00922417"/>
    <w:rsid w:val="00926C82"/>
    <w:rsid w:val="009332DB"/>
    <w:rsid w:val="0093426F"/>
    <w:rsid w:val="00947BE1"/>
    <w:rsid w:val="00957056"/>
    <w:rsid w:val="009739BB"/>
    <w:rsid w:val="009951C5"/>
    <w:rsid w:val="009A0EF4"/>
    <w:rsid w:val="009A50AE"/>
    <w:rsid w:val="009B13AB"/>
    <w:rsid w:val="009D5010"/>
    <w:rsid w:val="009D72F3"/>
    <w:rsid w:val="009F1D4D"/>
    <w:rsid w:val="00A00EA5"/>
    <w:rsid w:val="00A03881"/>
    <w:rsid w:val="00A20BDE"/>
    <w:rsid w:val="00A50EAB"/>
    <w:rsid w:val="00A53C49"/>
    <w:rsid w:val="00A66B8E"/>
    <w:rsid w:val="00A7558E"/>
    <w:rsid w:val="00A82384"/>
    <w:rsid w:val="00A84FF8"/>
    <w:rsid w:val="00AA1B77"/>
    <w:rsid w:val="00AB3A96"/>
    <w:rsid w:val="00AB7735"/>
    <w:rsid w:val="00AD3847"/>
    <w:rsid w:val="00AE522A"/>
    <w:rsid w:val="00AF14D9"/>
    <w:rsid w:val="00AF267B"/>
    <w:rsid w:val="00B10F63"/>
    <w:rsid w:val="00B21FB9"/>
    <w:rsid w:val="00B24DA3"/>
    <w:rsid w:val="00B26504"/>
    <w:rsid w:val="00B36FDC"/>
    <w:rsid w:val="00B4009A"/>
    <w:rsid w:val="00B44698"/>
    <w:rsid w:val="00B538F5"/>
    <w:rsid w:val="00B63B86"/>
    <w:rsid w:val="00B71083"/>
    <w:rsid w:val="00B738AA"/>
    <w:rsid w:val="00B74C54"/>
    <w:rsid w:val="00B82DB2"/>
    <w:rsid w:val="00B925F3"/>
    <w:rsid w:val="00BE6FE8"/>
    <w:rsid w:val="00C5567A"/>
    <w:rsid w:val="00C6540C"/>
    <w:rsid w:val="00C73F56"/>
    <w:rsid w:val="00C80F5B"/>
    <w:rsid w:val="00C940E6"/>
    <w:rsid w:val="00CB25E9"/>
    <w:rsid w:val="00CC6BBF"/>
    <w:rsid w:val="00CE05C3"/>
    <w:rsid w:val="00D05C5C"/>
    <w:rsid w:val="00D108B3"/>
    <w:rsid w:val="00D22982"/>
    <w:rsid w:val="00D5689B"/>
    <w:rsid w:val="00D57FBF"/>
    <w:rsid w:val="00DA2985"/>
    <w:rsid w:val="00DD2AC2"/>
    <w:rsid w:val="00DE4225"/>
    <w:rsid w:val="00DE4737"/>
    <w:rsid w:val="00DF1A79"/>
    <w:rsid w:val="00DF2FC0"/>
    <w:rsid w:val="00DF6551"/>
    <w:rsid w:val="00E03F47"/>
    <w:rsid w:val="00E1206D"/>
    <w:rsid w:val="00E30DF0"/>
    <w:rsid w:val="00E35CBA"/>
    <w:rsid w:val="00E36D06"/>
    <w:rsid w:val="00E40A40"/>
    <w:rsid w:val="00E47D49"/>
    <w:rsid w:val="00E62F3C"/>
    <w:rsid w:val="00E65A87"/>
    <w:rsid w:val="00E70190"/>
    <w:rsid w:val="00E72798"/>
    <w:rsid w:val="00E753B3"/>
    <w:rsid w:val="00E832CC"/>
    <w:rsid w:val="00E85B6E"/>
    <w:rsid w:val="00E92FD0"/>
    <w:rsid w:val="00E93776"/>
    <w:rsid w:val="00EB26BC"/>
    <w:rsid w:val="00EB59FF"/>
    <w:rsid w:val="00EB7A69"/>
    <w:rsid w:val="00EC4B88"/>
    <w:rsid w:val="00ED20C0"/>
    <w:rsid w:val="00ED45A9"/>
    <w:rsid w:val="00EF22B4"/>
    <w:rsid w:val="00EF24DB"/>
    <w:rsid w:val="00F16591"/>
    <w:rsid w:val="00F21EFA"/>
    <w:rsid w:val="00F23AB5"/>
    <w:rsid w:val="00F35036"/>
    <w:rsid w:val="00F523C0"/>
    <w:rsid w:val="00F524DB"/>
    <w:rsid w:val="00F579EA"/>
    <w:rsid w:val="00F64E49"/>
    <w:rsid w:val="00F71E5D"/>
    <w:rsid w:val="00FA186D"/>
    <w:rsid w:val="00FA3CF7"/>
    <w:rsid w:val="00FB6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63"/>
  </w:style>
  <w:style w:type="paragraph" w:styleId="2">
    <w:name w:val="heading 2"/>
    <w:basedOn w:val="a"/>
    <w:next w:val="a"/>
    <w:link w:val="20"/>
    <w:uiPriority w:val="9"/>
    <w:unhideWhenUsed/>
    <w:qFormat/>
    <w:rsid w:val="00602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6A3A"/>
    <w:pPr>
      <w:ind w:left="720"/>
      <w:contextualSpacing/>
    </w:pPr>
  </w:style>
  <w:style w:type="table" w:customStyle="1" w:styleId="14">
    <w:name w:val="Сетка таблицы14"/>
    <w:basedOn w:val="a1"/>
    <w:next w:val="a6"/>
    <w:uiPriority w:val="59"/>
    <w:rsid w:val="003D42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39"/>
    <w:rsid w:val="003D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Знак Знак"/>
    <w:basedOn w:val="a"/>
    <w:link w:val="a8"/>
    <w:qFormat/>
    <w:rsid w:val="00D0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Знак Знак Знак"/>
    <w:link w:val="a7"/>
    <w:locked/>
    <w:rsid w:val="00D05C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E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2022-04-01T07:11:00Z</cp:lastPrinted>
  <dcterms:created xsi:type="dcterms:W3CDTF">2018-12-01T10:09:00Z</dcterms:created>
  <dcterms:modified xsi:type="dcterms:W3CDTF">2022-04-01T07:13:00Z</dcterms:modified>
</cp:coreProperties>
</file>