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34" w:rsidRPr="009D0B92" w:rsidRDefault="00E66934" w:rsidP="00760BD2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Месячный план </w:t>
      </w:r>
      <w:proofErr w:type="spellStart"/>
      <w:r w:rsidRPr="009D0B92">
        <w:rPr>
          <w:rFonts w:ascii="Liberation Serif" w:eastAsia="Calibri" w:hAnsi="Liberation Serif" w:cs="Times New Roman"/>
          <w:b/>
          <w:sz w:val="24"/>
          <w:szCs w:val="24"/>
        </w:rPr>
        <w:t>воспитатель</w:t>
      </w:r>
      <w:r w:rsidR="00863C24" w:rsidRPr="009D0B92">
        <w:rPr>
          <w:rFonts w:ascii="Liberation Serif" w:eastAsia="Calibri" w:hAnsi="Liberation Serif" w:cs="Times New Roman"/>
          <w:b/>
          <w:sz w:val="24"/>
          <w:szCs w:val="24"/>
        </w:rPr>
        <w:t>но</w:t>
      </w:r>
      <w:proofErr w:type="spellEnd"/>
      <w:r w:rsidRPr="009D0B92">
        <w:rPr>
          <w:rFonts w:ascii="Liberation Serif" w:eastAsia="Calibri" w:hAnsi="Liberation Serif" w:cs="Times New Roman"/>
          <w:b/>
          <w:sz w:val="24"/>
          <w:szCs w:val="24"/>
        </w:rPr>
        <w:t>-образоват</w:t>
      </w:r>
      <w:r w:rsidR="00923A73"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ельной и методической работы на </w:t>
      </w:r>
      <w:r w:rsidR="009541AE">
        <w:rPr>
          <w:rFonts w:ascii="Liberation Serif" w:eastAsia="Calibri" w:hAnsi="Liberation Serif" w:cs="Times New Roman"/>
          <w:b/>
          <w:sz w:val="24"/>
          <w:szCs w:val="24"/>
        </w:rPr>
        <w:t>апрель</w:t>
      </w:r>
      <w:r w:rsidR="004922CF"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 </w:t>
      </w:r>
      <w:r w:rsidR="0049575A">
        <w:rPr>
          <w:rFonts w:ascii="Liberation Serif" w:eastAsia="Calibri" w:hAnsi="Liberation Serif" w:cs="Times New Roman"/>
          <w:b/>
          <w:sz w:val="24"/>
          <w:szCs w:val="24"/>
        </w:rPr>
        <w:t>2025</w:t>
      </w:r>
      <w:r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 года</w:t>
      </w:r>
    </w:p>
    <w:p w:rsidR="00E66934" w:rsidRPr="009D0B92" w:rsidRDefault="00E66934" w:rsidP="00760BD2">
      <w:pPr>
        <w:spacing w:after="0" w:line="240" w:lineRule="auto"/>
        <w:rPr>
          <w:rFonts w:ascii="Liberation Serif" w:eastAsia="Calibri" w:hAnsi="Liberation Serif" w:cs="Times New Roman"/>
          <w:b/>
          <w:sz w:val="24"/>
          <w:szCs w:val="24"/>
        </w:rPr>
      </w:pPr>
    </w:p>
    <w:tbl>
      <w:tblPr>
        <w:tblW w:w="107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135"/>
        <w:gridCol w:w="2126"/>
        <w:gridCol w:w="2552"/>
        <w:gridCol w:w="41"/>
      </w:tblGrid>
      <w:tr w:rsidR="00E66934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E66934" w:rsidRPr="009D0B92" w:rsidRDefault="00E66934" w:rsidP="005035F8">
            <w:pPr>
              <w:spacing w:after="0" w:line="240" w:lineRule="auto"/>
              <w:ind w:right="28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35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5B01F3" w:rsidRPr="009D0B92" w:rsidRDefault="005B01F3" w:rsidP="005035F8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28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Развитие талантливых и одаренных детей в условиях МАДОУ № 47 «Талантливый дошкольник - путь к успеху»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«Все профессии важны, все профессии нужны»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«В инженеры я б пошёл, пусть меня научат»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Край родной – земля Уральская»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pStyle w:val="2"/>
              <w:spacing w:before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«Книга и я – лучшие друзья»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«Нейропсихологические игры и упражнения»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321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«Вот какие мы большие» (группы раннего возраста 2-3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760BD2" w:rsidRPr="009D0B92" w:rsidTr="009D0B92">
        <w:tc>
          <w:tcPr>
            <w:tcW w:w="10702" w:type="dxa"/>
            <w:gridSpan w:val="5"/>
            <w:shd w:val="clear" w:color="auto" w:fill="auto"/>
          </w:tcPr>
          <w:p w:rsidR="00760BD2" w:rsidRPr="009D0B92" w:rsidRDefault="00760BD2" w:rsidP="005035F8">
            <w:pPr>
              <w:spacing w:after="0" w:line="240" w:lineRule="auto"/>
              <w:ind w:right="28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9541AE" w:rsidRPr="009D0B92" w:rsidTr="00732D06">
        <w:trPr>
          <w:gridAfter w:val="1"/>
          <w:wAfter w:w="41" w:type="dxa"/>
          <w:trHeight w:val="626"/>
        </w:trPr>
        <w:tc>
          <w:tcPr>
            <w:tcW w:w="848" w:type="dxa"/>
            <w:vMerge w:val="restart"/>
            <w:shd w:val="clear" w:color="auto" w:fill="auto"/>
          </w:tcPr>
          <w:p w:rsidR="009541AE" w:rsidRPr="009D0B92" w:rsidRDefault="009541AE" w:rsidP="009541AE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9541AE" w:rsidRPr="00A605CE" w:rsidRDefault="009541AE" w:rsidP="009541A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605CE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9541AE" w:rsidRPr="009D0B92" w:rsidRDefault="009541AE" w:rsidP="009541A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605CE"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ни</w:t>
            </w:r>
            <w:r w:rsidR="00C3252C">
              <w:rPr>
                <w:rFonts w:ascii="Liberation Serif" w:hAnsi="Liberation Serif" w:cs="Times New Roman"/>
                <w:b/>
                <w:sz w:val="24"/>
                <w:szCs w:val="24"/>
              </w:rPr>
              <w:t>е темы недели «</w:t>
            </w:r>
            <w:proofErr w:type="spellStart"/>
            <w:r w:rsidR="00C3252C">
              <w:rPr>
                <w:rFonts w:ascii="Liberation Serif" w:hAnsi="Liberation Serif" w:cs="Times New Roman"/>
                <w:b/>
                <w:sz w:val="24"/>
                <w:szCs w:val="24"/>
              </w:rPr>
              <w:t>Книжкина</w:t>
            </w:r>
            <w:proofErr w:type="spellEnd"/>
            <w:r w:rsidR="00C3252C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неделя</w:t>
            </w:r>
            <w:r w:rsidR="009630E3">
              <w:rPr>
                <w:rFonts w:ascii="Liberation Serif" w:hAnsi="Liberation Serif" w:cs="Times New Roman"/>
                <w:b/>
                <w:sz w:val="24"/>
                <w:szCs w:val="24"/>
              </w:rPr>
              <w:t>» (1,5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-7 лет) </w:t>
            </w:r>
          </w:p>
        </w:tc>
        <w:tc>
          <w:tcPr>
            <w:tcW w:w="2126" w:type="dxa"/>
          </w:tcPr>
          <w:p w:rsidR="009541AE" w:rsidRDefault="009541AE" w:rsidP="009541A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31.03-04.04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541AE" w:rsidRPr="009D0B92" w:rsidRDefault="009541AE" w:rsidP="009541AE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Педагоги </w:t>
            </w:r>
          </w:p>
        </w:tc>
      </w:tr>
      <w:tr w:rsidR="009541AE" w:rsidRPr="009D0B92" w:rsidTr="00732D06">
        <w:trPr>
          <w:gridAfter w:val="1"/>
          <w:wAfter w:w="41" w:type="dxa"/>
          <w:trHeight w:val="626"/>
        </w:trPr>
        <w:tc>
          <w:tcPr>
            <w:tcW w:w="848" w:type="dxa"/>
            <w:vMerge/>
            <w:shd w:val="clear" w:color="auto" w:fill="auto"/>
          </w:tcPr>
          <w:p w:rsidR="009541AE" w:rsidRPr="009D0B92" w:rsidRDefault="009541AE" w:rsidP="009541AE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9541AE" w:rsidRPr="00A53464" w:rsidRDefault="00BE21A3" w:rsidP="009541A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Беседы</w:t>
            </w:r>
            <w:r w:rsidR="009541AE" w:rsidRPr="00A53464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о важном.</w:t>
            </w:r>
          </w:p>
          <w:p w:rsidR="009541AE" w:rsidRPr="00A605CE" w:rsidRDefault="00C3252C" w:rsidP="00C3252C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«Книга – источник знаний, дружите с ней и она будет вашим верным спутником в жизни»</w:t>
            </w:r>
          </w:p>
        </w:tc>
        <w:tc>
          <w:tcPr>
            <w:tcW w:w="2126" w:type="dxa"/>
          </w:tcPr>
          <w:p w:rsidR="009541AE" w:rsidRPr="00A605CE" w:rsidRDefault="009541AE" w:rsidP="009541AE">
            <w:pPr>
              <w:spacing w:after="0" w:line="240" w:lineRule="auto"/>
              <w:ind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31.03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541AE" w:rsidRPr="00A605CE" w:rsidRDefault="009541AE" w:rsidP="009541AE">
            <w:pPr>
              <w:spacing w:after="0" w:line="240" w:lineRule="auto"/>
              <w:ind w:right="-11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01C09" w:rsidRPr="009D0B92" w:rsidTr="00732D06">
        <w:trPr>
          <w:gridAfter w:val="1"/>
          <w:wAfter w:w="41" w:type="dxa"/>
          <w:trHeight w:val="626"/>
        </w:trPr>
        <w:tc>
          <w:tcPr>
            <w:tcW w:w="848" w:type="dxa"/>
            <w:vMerge/>
            <w:shd w:val="clear" w:color="auto" w:fill="auto"/>
          </w:tcPr>
          <w:p w:rsidR="00101C09" w:rsidRPr="009D0B92" w:rsidRDefault="00101C09" w:rsidP="009541AE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101C09" w:rsidRPr="00101C09" w:rsidRDefault="00101C09" w:rsidP="00101C09">
            <w:pPr>
              <w:pStyle w:val="a3"/>
              <w:numPr>
                <w:ilvl w:val="1"/>
                <w:numId w:val="11"/>
              </w:num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- </w:t>
            </w:r>
            <w:r w:rsidRPr="00101C09">
              <w:rPr>
                <w:rFonts w:ascii="Liberation Serif" w:hAnsi="Liberation Serif" w:cs="Times New Roman"/>
                <w:sz w:val="24"/>
                <w:szCs w:val="24"/>
              </w:rPr>
              <w:t>Международный день птиц</w:t>
            </w:r>
          </w:p>
          <w:p w:rsidR="00101C09" w:rsidRDefault="00101C09" w:rsidP="00101C09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01.04. День рождения С.В.</w:t>
            </w:r>
            <w:r w:rsidRPr="00101C09">
              <w:rPr>
                <w:rFonts w:ascii="Liberation Serif" w:hAnsi="Liberation Serif" w:cs="Times New Roman"/>
                <w:sz w:val="24"/>
                <w:szCs w:val="24"/>
              </w:rPr>
              <w:t xml:space="preserve"> Рахманинова</w:t>
            </w:r>
          </w:p>
          <w:p w:rsidR="00101C09" w:rsidRPr="00101C09" w:rsidRDefault="00101C09" w:rsidP="00101C09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02.04 – Международный день детской книги</w:t>
            </w:r>
          </w:p>
        </w:tc>
        <w:tc>
          <w:tcPr>
            <w:tcW w:w="2126" w:type="dxa"/>
          </w:tcPr>
          <w:p w:rsidR="00101C09" w:rsidRDefault="00101C09" w:rsidP="009541AE">
            <w:pPr>
              <w:spacing w:after="0" w:line="240" w:lineRule="auto"/>
              <w:ind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1C09" w:rsidRDefault="00101C09" w:rsidP="009541AE">
            <w:pPr>
              <w:spacing w:after="0" w:line="240" w:lineRule="auto"/>
              <w:ind w:right="-11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541AE" w:rsidRPr="009D0B92" w:rsidTr="00AD5BF3">
        <w:trPr>
          <w:gridAfter w:val="1"/>
          <w:wAfter w:w="41" w:type="dxa"/>
          <w:trHeight w:val="1104"/>
        </w:trPr>
        <w:tc>
          <w:tcPr>
            <w:tcW w:w="848" w:type="dxa"/>
            <w:vMerge/>
            <w:shd w:val="clear" w:color="auto" w:fill="auto"/>
          </w:tcPr>
          <w:p w:rsidR="009541AE" w:rsidRPr="009D0B92" w:rsidRDefault="009541AE" w:rsidP="009541AE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9541AE" w:rsidRPr="009D0B92" w:rsidRDefault="009541AE" w:rsidP="009541A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9541AE" w:rsidRDefault="009541AE" w:rsidP="009541A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9541AE" w:rsidRPr="009D0B92" w:rsidRDefault="009541AE" w:rsidP="009541A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879C0">
              <w:rPr>
                <w:rFonts w:ascii="Liberation Serif" w:hAnsi="Liberation Serif" w:cs="Times New Roman"/>
                <w:sz w:val="24"/>
                <w:szCs w:val="24"/>
              </w:rPr>
              <w:t>Представление материалов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теме</w:t>
            </w:r>
            <w:r w:rsidRPr="00B879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C3252C">
              <w:rPr>
                <w:rFonts w:ascii="Liberation Serif" w:hAnsi="Liberation Serif" w:cs="Times New Roman"/>
                <w:sz w:val="24"/>
                <w:szCs w:val="24"/>
              </w:rPr>
              <w:t>недели</w:t>
            </w:r>
          </w:p>
        </w:tc>
        <w:tc>
          <w:tcPr>
            <w:tcW w:w="2126" w:type="dxa"/>
          </w:tcPr>
          <w:p w:rsidR="009541AE" w:rsidRDefault="009541AE" w:rsidP="009541A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04.04</w:t>
            </w:r>
          </w:p>
        </w:tc>
        <w:tc>
          <w:tcPr>
            <w:tcW w:w="2552" w:type="dxa"/>
          </w:tcPr>
          <w:p w:rsidR="009541AE" w:rsidRPr="009D0B92" w:rsidRDefault="009541AE" w:rsidP="009541AE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Педагоги </w:t>
            </w:r>
          </w:p>
        </w:tc>
      </w:tr>
      <w:tr w:rsidR="00D8242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D82424" w:rsidRPr="009D0B92" w:rsidRDefault="00D82424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9630E3" w:rsidRDefault="00AB3212" w:rsidP="009541A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Озвучивание темы недели </w:t>
            </w:r>
          </w:p>
          <w:p w:rsidR="00C3252C" w:rsidRDefault="00AB3212" w:rsidP="009541A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«</w:t>
            </w:r>
            <w:r w:rsidR="00C3252C">
              <w:rPr>
                <w:rFonts w:ascii="Liberation Serif" w:hAnsi="Liberation Serif" w:cs="Times New Roman"/>
                <w:b/>
                <w:sz w:val="24"/>
                <w:szCs w:val="24"/>
              </w:rPr>
              <w:t>День чудес</w:t>
            </w:r>
            <w:r w:rsidR="009541AE">
              <w:rPr>
                <w:rFonts w:ascii="Liberation Serif" w:hAnsi="Liberation Serif" w:cs="Times New Roman"/>
                <w:b/>
                <w:sz w:val="24"/>
                <w:szCs w:val="24"/>
              </w:rPr>
              <w:t>»</w:t>
            </w:r>
            <w:r w:rsidR="00C3252C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</w:t>
            </w:r>
            <w:r w:rsidR="009630E3">
              <w:rPr>
                <w:rFonts w:ascii="Liberation Serif" w:hAnsi="Liberation Serif" w:cs="Times New Roman"/>
                <w:b/>
                <w:sz w:val="24"/>
                <w:szCs w:val="24"/>
              </w:rPr>
              <w:t>1,5</w:t>
            </w:r>
            <w:r w:rsidR="00C3252C">
              <w:rPr>
                <w:rFonts w:ascii="Liberation Serif" w:hAnsi="Liberation Serif" w:cs="Times New Roman"/>
                <w:b/>
                <w:sz w:val="24"/>
                <w:szCs w:val="24"/>
              </w:rPr>
              <w:t>-5 лет)</w:t>
            </w:r>
          </w:p>
          <w:p w:rsidR="0013548F" w:rsidRPr="00AB3212" w:rsidRDefault="009630E3" w:rsidP="009541A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«</w:t>
            </w:r>
            <w:r w:rsidR="00C3252C">
              <w:rPr>
                <w:rFonts w:ascii="Liberation Serif" w:hAnsi="Liberation Serif" w:cs="Times New Roman"/>
                <w:b/>
                <w:sz w:val="24"/>
                <w:szCs w:val="24"/>
              </w:rPr>
              <w:t>Удивительное рядом! Космические пространства!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» (5-7 лет)</w:t>
            </w:r>
          </w:p>
        </w:tc>
        <w:tc>
          <w:tcPr>
            <w:tcW w:w="2126" w:type="dxa"/>
          </w:tcPr>
          <w:p w:rsidR="00D82424" w:rsidRPr="009D0B92" w:rsidRDefault="00AB3212" w:rsidP="00D8242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0</w:t>
            </w:r>
            <w:r w:rsidR="009630E3"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7.04-11</w:t>
            </w:r>
            <w:r w:rsidR="00954FB1"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.0</w:t>
            </w:r>
            <w:r w:rsidR="009630E3"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Педагоги ДОО</w:t>
            </w:r>
          </w:p>
        </w:tc>
      </w:tr>
      <w:tr w:rsidR="00244F88" w:rsidRPr="009D0B92" w:rsidTr="00244F88">
        <w:trPr>
          <w:gridAfter w:val="1"/>
          <w:wAfter w:w="41" w:type="dxa"/>
          <w:trHeight w:val="865"/>
        </w:trPr>
        <w:tc>
          <w:tcPr>
            <w:tcW w:w="848" w:type="dxa"/>
            <w:vMerge/>
            <w:shd w:val="clear" w:color="auto" w:fill="auto"/>
          </w:tcPr>
          <w:p w:rsidR="00244F88" w:rsidRPr="009D0B92" w:rsidRDefault="00244F88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244F88" w:rsidRPr="009424E8" w:rsidRDefault="00BE21A3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Беседы</w:t>
            </w:r>
            <w:r w:rsidR="00244F88" w:rsidRPr="009424E8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о важном.</w:t>
            </w:r>
          </w:p>
          <w:p w:rsidR="00244F88" w:rsidRPr="009D0B92" w:rsidRDefault="009630E3" w:rsidP="009630E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«Покорение космоса: о жизни и подвиге Юрия </w:t>
            </w:r>
            <w:r w:rsidRPr="009630E3">
              <w:rPr>
                <w:rFonts w:ascii="Liberation Serif" w:hAnsi="Liberation Serif" w:cs="Times New Roman"/>
                <w:sz w:val="24"/>
                <w:szCs w:val="24"/>
              </w:rPr>
              <w:t>Гагарина»</w:t>
            </w:r>
          </w:p>
        </w:tc>
        <w:tc>
          <w:tcPr>
            <w:tcW w:w="2126" w:type="dxa"/>
          </w:tcPr>
          <w:p w:rsidR="00244F88" w:rsidRPr="009D0B92" w:rsidRDefault="00244F88" w:rsidP="00D82424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0</w:t>
            </w:r>
            <w:r w:rsidR="009630E3">
              <w:rPr>
                <w:rFonts w:ascii="Liberation Serif" w:hAnsi="Liberation Serif"/>
                <w:color w:val="181717"/>
                <w:sz w:val="24"/>
                <w:szCs w:val="24"/>
              </w:rPr>
              <w:t>7.04</w:t>
            </w:r>
          </w:p>
        </w:tc>
        <w:tc>
          <w:tcPr>
            <w:tcW w:w="2552" w:type="dxa"/>
          </w:tcPr>
          <w:p w:rsidR="00244F88" w:rsidRPr="009D0B92" w:rsidRDefault="00244F88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101C09" w:rsidRPr="009D0B92" w:rsidTr="00244F88">
        <w:trPr>
          <w:gridAfter w:val="1"/>
          <w:wAfter w:w="41" w:type="dxa"/>
          <w:trHeight w:val="865"/>
        </w:trPr>
        <w:tc>
          <w:tcPr>
            <w:tcW w:w="848" w:type="dxa"/>
            <w:vMerge/>
            <w:shd w:val="clear" w:color="auto" w:fill="auto"/>
          </w:tcPr>
          <w:p w:rsidR="00101C09" w:rsidRPr="009D0B92" w:rsidRDefault="00101C09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101C09" w:rsidRDefault="00101C09" w:rsidP="00D8242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101C09">
              <w:rPr>
                <w:rFonts w:ascii="Liberation Serif" w:hAnsi="Liberation Serif" w:cs="Times New Roman"/>
                <w:sz w:val="24"/>
                <w:szCs w:val="24"/>
              </w:rPr>
              <w:t>07.04 – Всемирный день здоровья</w:t>
            </w:r>
          </w:p>
          <w:p w:rsidR="00101C09" w:rsidRPr="00101C09" w:rsidRDefault="00101C09" w:rsidP="00D8242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12.04 – Всемирный день авиации и космонавтики</w:t>
            </w:r>
          </w:p>
        </w:tc>
        <w:tc>
          <w:tcPr>
            <w:tcW w:w="2126" w:type="dxa"/>
          </w:tcPr>
          <w:p w:rsidR="00101C09" w:rsidRDefault="00101C09" w:rsidP="00D82424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</w:p>
        </w:tc>
        <w:tc>
          <w:tcPr>
            <w:tcW w:w="2552" w:type="dxa"/>
          </w:tcPr>
          <w:p w:rsidR="00101C09" w:rsidRDefault="00101C09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84D5D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A84D5D" w:rsidRPr="009D0B92" w:rsidRDefault="00A84D5D" w:rsidP="00A84D5D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A84D5D" w:rsidRPr="009D0B92" w:rsidRDefault="00A84D5D" w:rsidP="00A84D5D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A84D5D" w:rsidRDefault="00A84D5D" w:rsidP="00A84D5D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EA1BA7" w:rsidRPr="00EA1BA7" w:rsidRDefault="00EA1BA7" w:rsidP="00A84D5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4D5D" w:rsidRPr="009D0B92" w:rsidRDefault="00BE21A3" w:rsidP="00A84D5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84D5D" w:rsidRPr="009D0B92" w:rsidRDefault="00C51295" w:rsidP="00A84D5D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Воспитатели </w:t>
            </w:r>
          </w:p>
        </w:tc>
      </w:tr>
      <w:tr w:rsidR="00A84D5D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A84D5D" w:rsidRPr="009D0B92" w:rsidRDefault="00A84D5D" w:rsidP="00A84D5D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A84D5D" w:rsidRPr="009D0B92" w:rsidRDefault="00A84D5D" w:rsidP="00A84D5D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13548F" w:rsidRDefault="00A84D5D" w:rsidP="00995326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Озвучивание темы недели «</w:t>
            </w:r>
            <w:proofErr w:type="spellStart"/>
            <w:r w:rsidR="009630E3">
              <w:rPr>
                <w:rFonts w:ascii="Liberation Serif" w:hAnsi="Liberation Serif" w:cs="Times New Roman"/>
                <w:b/>
                <w:sz w:val="24"/>
                <w:szCs w:val="24"/>
              </w:rPr>
              <w:t>Мойдодыр</w:t>
            </w:r>
            <w:proofErr w:type="spellEnd"/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»</w:t>
            </w:r>
            <w:r w:rsidR="009630E3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(1,5-3 года)</w:t>
            </w:r>
          </w:p>
          <w:p w:rsidR="009630E3" w:rsidRDefault="009630E3" w:rsidP="00995326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«Аскорбинка и её друзья» (3-5 лет)</w:t>
            </w:r>
          </w:p>
          <w:p w:rsidR="009630E3" w:rsidRPr="0013548F" w:rsidRDefault="009630E3" w:rsidP="00995326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«Неделя здоровья. Мы сильные и смелые!» (5-7 лет)</w:t>
            </w:r>
          </w:p>
          <w:p w:rsidR="00654B84" w:rsidRPr="009D0B92" w:rsidRDefault="00654B84" w:rsidP="00A84D5D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84D5D" w:rsidRPr="009D0B92" w:rsidRDefault="00BE21A3" w:rsidP="00A84D5D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>14.04-</w:t>
            </w:r>
            <w:r w:rsidR="00A84D5D">
              <w:rPr>
                <w:rFonts w:ascii="Liberation Serif" w:eastAsia="Calibri" w:hAnsi="Liberation Serif"/>
                <w:b/>
                <w:sz w:val="24"/>
                <w:szCs w:val="24"/>
              </w:rPr>
              <w:t>1</w:t>
            </w:r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>8</w:t>
            </w:r>
            <w:r w:rsidR="00A84D5D">
              <w:rPr>
                <w:rFonts w:ascii="Liberation Serif" w:eastAsia="Calibri" w:hAnsi="Liberation Serif"/>
                <w:b/>
                <w:sz w:val="24"/>
                <w:szCs w:val="24"/>
              </w:rPr>
              <w:t>.0</w:t>
            </w:r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A84D5D" w:rsidRPr="009D0B92" w:rsidRDefault="00A84D5D" w:rsidP="00A84D5D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едагоги ДОУ</w:t>
            </w:r>
          </w:p>
        </w:tc>
      </w:tr>
      <w:tr w:rsidR="00A84D5D" w:rsidRPr="009D0B92" w:rsidTr="00C51295">
        <w:trPr>
          <w:gridAfter w:val="1"/>
          <w:wAfter w:w="41" w:type="dxa"/>
          <w:trHeight w:val="499"/>
        </w:trPr>
        <w:tc>
          <w:tcPr>
            <w:tcW w:w="848" w:type="dxa"/>
            <w:vMerge/>
            <w:shd w:val="clear" w:color="auto" w:fill="auto"/>
          </w:tcPr>
          <w:p w:rsidR="00A84D5D" w:rsidRPr="009D0B92" w:rsidRDefault="00A84D5D" w:rsidP="00A84D5D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13548F" w:rsidRPr="009424E8" w:rsidRDefault="00BE21A3" w:rsidP="0013548F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Беседы</w:t>
            </w:r>
            <w:r w:rsidR="0013548F" w:rsidRPr="009424E8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о важном.</w:t>
            </w:r>
          </w:p>
          <w:p w:rsidR="00A84D5D" w:rsidRPr="0013548F" w:rsidRDefault="009630E3" w:rsidP="0013548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«Наше здоровье в на</w:t>
            </w:r>
            <w:r w:rsidR="00BE21A3">
              <w:rPr>
                <w:rFonts w:ascii="Liberation Serif" w:hAnsi="Liberation Serif" w:cs="Times New Roman"/>
                <w:sz w:val="24"/>
                <w:szCs w:val="24"/>
              </w:rPr>
              <w:t>ш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их руках</w:t>
            </w:r>
            <w:r w:rsidR="00995326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4D5D" w:rsidRDefault="00BE21A3" w:rsidP="00A84D5D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>14.04</w:t>
            </w:r>
          </w:p>
        </w:tc>
        <w:tc>
          <w:tcPr>
            <w:tcW w:w="2552" w:type="dxa"/>
            <w:shd w:val="clear" w:color="auto" w:fill="auto"/>
          </w:tcPr>
          <w:p w:rsidR="0013548F" w:rsidRDefault="0013548F" w:rsidP="00A84D5D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84D5D" w:rsidRPr="0013548F" w:rsidRDefault="0013548F" w:rsidP="0013548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101C09" w:rsidRPr="009D0B92" w:rsidTr="00C51295">
        <w:trPr>
          <w:gridAfter w:val="1"/>
          <w:wAfter w:w="41" w:type="dxa"/>
          <w:trHeight w:val="499"/>
        </w:trPr>
        <w:tc>
          <w:tcPr>
            <w:tcW w:w="848" w:type="dxa"/>
            <w:vMerge/>
            <w:shd w:val="clear" w:color="auto" w:fill="auto"/>
          </w:tcPr>
          <w:p w:rsidR="00101C09" w:rsidRPr="009D0B92" w:rsidRDefault="00101C09" w:rsidP="00A84D5D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101C09" w:rsidRDefault="00101C09" w:rsidP="0013548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17.04 – Всемирный день здоровья</w:t>
            </w:r>
          </w:p>
          <w:p w:rsidR="00101C09" w:rsidRPr="00101C09" w:rsidRDefault="00101C09" w:rsidP="0013548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18.04 – Международный день памятников и исторических мест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01C09" w:rsidRDefault="00101C09" w:rsidP="00A84D5D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01C09" w:rsidRDefault="00101C09" w:rsidP="00A84D5D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BE21A3" w:rsidRPr="009D0B92" w:rsidTr="00C51295">
        <w:trPr>
          <w:gridAfter w:val="1"/>
          <w:wAfter w:w="41" w:type="dxa"/>
          <w:trHeight w:val="169"/>
        </w:trPr>
        <w:tc>
          <w:tcPr>
            <w:tcW w:w="848" w:type="dxa"/>
            <w:vMerge/>
            <w:shd w:val="clear" w:color="auto" w:fill="auto"/>
          </w:tcPr>
          <w:p w:rsidR="00BE21A3" w:rsidRPr="009D0B92" w:rsidRDefault="00BE21A3" w:rsidP="00BE21A3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BE21A3" w:rsidRDefault="00BE21A3" w:rsidP="00BE21A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Экскурсии в медицинский кабинет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21A3" w:rsidRPr="00995326" w:rsidRDefault="00BE21A3" w:rsidP="00BE21A3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995326">
              <w:rPr>
                <w:rFonts w:ascii="Liberation Serif" w:eastAsia="Calibri" w:hAnsi="Liberation Serif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  <w:shd w:val="clear" w:color="auto" w:fill="auto"/>
          </w:tcPr>
          <w:p w:rsidR="00BE21A3" w:rsidRDefault="00BE21A3" w:rsidP="00BE21A3">
            <w:r w:rsidRPr="000315DD"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BE21A3" w:rsidRPr="009D0B92" w:rsidTr="00C51295">
        <w:trPr>
          <w:gridAfter w:val="1"/>
          <w:wAfter w:w="41" w:type="dxa"/>
          <w:trHeight w:val="169"/>
        </w:trPr>
        <w:tc>
          <w:tcPr>
            <w:tcW w:w="848" w:type="dxa"/>
            <w:vMerge/>
            <w:shd w:val="clear" w:color="auto" w:fill="auto"/>
          </w:tcPr>
          <w:p w:rsidR="00BE21A3" w:rsidRPr="009D0B92" w:rsidRDefault="00BE21A3" w:rsidP="00BE21A3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BE21A3" w:rsidRDefault="00BE21A3" w:rsidP="00BE21A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21A3" w:rsidRPr="00995326" w:rsidRDefault="00BE21A3" w:rsidP="00BE21A3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  <w:shd w:val="clear" w:color="auto" w:fill="auto"/>
          </w:tcPr>
          <w:p w:rsidR="00BE21A3" w:rsidRDefault="00BE21A3" w:rsidP="00BE21A3">
            <w:r w:rsidRPr="000315DD"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BE21A3" w:rsidRPr="009D0B92" w:rsidTr="000F33C8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BE21A3" w:rsidRPr="009D0B92" w:rsidRDefault="00BE21A3" w:rsidP="00BE21A3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1A3" w:rsidRPr="0013548F" w:rsidRDefault="00BE21A3" w:rsidP="00BE21A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Беседы и игры о полезных привычках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21A3" w:rsidRPr="009D0B92" w:rsidRDefault="00BE21A3" w:rsidP="00BE21A3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  <w:shd w:val="clear" w:color="auto" w:fill="auto"/>
          </w:tcPr>
          <w:p w:rsidR="00BE21A3" w:rsidRDefault="00BE21A3" w:rsidP="00BE21A3">
            <w:r w:rsidRPr="000315DD"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C51295" w:rsidRPr="009D0B92" w:rsidTr="00C51295">
        <w:trPr>
          <w:gridAfter w:val="1"/>
          <w:wAfter w:w="41" w:type="dxa"/>
          <w:trHeight w:val="561"/>
        </w:trPr>
        <w:tc>
          <w:tcPr>
            <w:tcW w:w="848" w:type="dxa"/>
            <w:vMerge/>
            <w:shd w:val="clear" w:color="auto" w:fill="auto"/>
          </w:tcPr>
          <w:p w:rsidR="00C51295" w:rsidRPr="009D0B92" w:rsidRDefault="00C51295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95" w:rsidRPr="009D0B92" w:rsidRDefault="00C51295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C51295" w:rsidRPr="00101C09" w:rsidRDefault="00C51295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295" w:rsidRPr="009D0B92" w:rsidRDefault="00C51295" w:rsidP="006D5C34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  <w:r w:rsidR="00BE21A3">
              <w:rPr>
                <w:rFonts w:ascii="Liberation Serif" w:hAnsi="Liberation Serif" w:cs="Times New Roman"/>
                <w:b/>
                <w:sz w:val="24"/>
                <w:szCs w:val="24"/>
              </w:rPr>
              <w:t>8.04</w:t>
            </w:r>
          </w:p>
        </w:tc>
        <w:tc>
          <w:tcPr>
            <w:tcW w:w="2552" w:type="dxa"/>
            <w:shd w:val="clear" w:color="auto" w:fill="auto"/>
          </w:tcPr>
          <w:p w:rsidR="00C51295" w:rsidRPr="009D0B92" w:rsidRDefault="00C51295" w:rsidP="006D5C34">
            <w:pPr>
              <w:spacing w:after="0" w:line="240" w:lineRule="auto"/>
              <w:ind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Воспитатели, учителя-логопеды</w:t>
            </w:r>
          </w:p>
        </w:tc>
      </w:tr>
      <w:tr w:rsidR="006D5C34" w:rsidRPr="009D0B92" w:rsidTr="00101C09">
        <w:trPr>
          <w:gridAfter w:val="1"/>
          <w:wAfter w:w="41" w:type="dxa"/>
          <w:trHeight w:val="559"/>
        </w:trPr>
        <w:tc>
          <w:tcPr>
            <w:tcW w:w="848" w:type="dxa"/>
            <w:vMerge w:val="restart"/>
            <w:shd w:val="clear" w:color="auto" w:fill="auto"/>
          </w:tcPr>
          <w:p w:rsidR="006D5C34" w:rsidRPr="009D0B92" w:rsidRDefault="006D5C34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D5C34" w:rsidRPr="00A605CE" w:rsidRDefault="006D5C34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605CE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654B84" w:rsidRPr="00654B84" w:rsidRDefault="006D5C34" w:rsidP="006D5C3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A605CE"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</w:t>
            </w:r>
            <w:r w:rsidR="00995326">
              <w:rPr>
                <w:rFonts w:ascii="Liberation Serif" w:hAnsi="Liberation Serif" w:cs="Times New Roman"/>
                <w:b/>
                <w:sz w:val="24"/>
                <w:szCs w:val="24"/>
              </w:rPr>
              <w:t>ние темы недели «</w:t>
            </w:r>
            <w:r w:rsidR="00BE21A3">
              <w:rPr>
                <w:rFonts w:ascii="Liberation Serif" w:hAnsi="Liberation Serif" w:cs="Times New Roman"/>
                <w:b/>
                <w:sz w:val="24"/>
                <w:szCs w:val="24"/>
              </w:rPr>
              <w:t>Весна в гости к нам пришла</w:t>
            </w:r>
            <w:r w:rsidR="00A53464">
              <w:rPr>
                <w:rFonts w:ascii="Liberation Serif" w:hAnsi="Liberation Serif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D5C34" w:rsidRDefault="00BE21A3" w:rsidP="006D5C34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21.04-30.04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D5C34" w:rsidRPr="009D0B92" w:rsidRDefault="006D5C34" w:rsidP="006D5C34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Педагоги </w:t>
            </w:r>
          </w:p>
        </w:tc>
      </w:tr>
      <w:tr w:rsidR="006D5C3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6D5C34" w:rsidRPr="009D0B92" w:rsidRDefault="006D5C34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D5C34" w:rsidRPr="00A53464" w:rsidRDefault="00A53464" w:rsidP="00A5346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53464">
              <w:rPr>
                <w:rFonts w:ascii="Liberation Serif" w:hAnsi="Liberation Serif" w:cs="Times New Roman"/>
                <w:b/>
                <w:sz w:val="24"/>
                <w:szCs w:val="24"/>
              </w:rPr>
              <w:t>Разговоры о важном.</w:t>
            </w:r>
          </w:p>
          <w:p w:rsidR="00A53464" w:rsidRPr="00A605CE" w:rsidRDefault="00A53464" w:rsidP="00A5346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BE21A3">
              <w:rPr>
                <w:rFonts w:ascii="Liberation Serif" w:hAnsi="Liberation Serif" w:cs="Times New Roman"/>
                <w:sz w:val="24"/>
                <w:szCs w:val="24"/>
              </w:rPr>
              <w:t>Мир, труд, май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D5C34" w:rsidRPr="00A605CE" w:rsidRDefault="00BE21A3" w:rsidP="00A53464">
            <w:pPr>
              <w:spacing w:after="0" w:line="240" w:lineRule="auto"/>
              <w:ind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21.04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D5C34" w:rsidRPr="00A605CE" w:rsidRDefault="00A53464" w:rsidP="006D5C34">
            <w:pPr>
              <w:spacing w:after="0" w:line="240" w:lineRule="auto"/>
              <w:ind w:right="-11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01C09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101C09" w:rsidRPr="009D0B92" w:rsidRDefault="00101C09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101C09" w:rsidRDefault="00101C09" w:rsidP="00A5346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19.04 – День памяти о геноциде советского народа нацистами и их пособниками в годы ВОВ</w:t>
            </w:r>
          </w:p>
          <w:p w:rsidR="00101C09" w:rsidRDefault="00101C09" w:rsidP="00A5346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22.04 – Всемирный день Земли</w:t>
            </w:r>
          </w:p>
          <w:p w:rsidR="00101C09" w:rsidRPr="00101C09" w:rsidRDefault="00101C09" w:rsidP="00A5346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30.04 – День пожарной охраны</w:t>
            </w:r>
          </w:p>
        </w:tc>
        <w:tc>
          <w:tcPr>
            <w:tcW w:w="2126" w:type="dxa"/>
          </w:tcPr>
          <w:p w:rsidR="00101C09" w:rsidRDefault="00101C09" w:rsidP="00A53464">
            <w:pPr>
              <w:spacing w:after="0" w:line="240" w:lineRule="auto"/>
              <w:ind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1C09" w:rsidRDefault="00101C09" w:rsidP="006D5C34">
            <w:pPr>
              <w:spacing w:after="0" w:line="240" w:lineRule="auto"/>
              <w:ind w:right="-11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D467D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2D467D" w:rsidRPr="009D0B92" w:rsidRDefault="002D467D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2D467D" w:rsidRDefault="002D467D" w:rsidP="00A5346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Фестиваль стихов «Ты моя святая Русь»</w:t>
            </w:r>
          </w:p>
        </w:tc>
        <w:tc>
          <w:tcPr>
            <w:tcW w:w="2126" w:type="dxa"/>
          </w:tcPr>
          <w:p w:rsidR="002D467D" w:rsidRDefault="002D467D" w:rsidP="00A53464">
            <w:pPr>
              <w:spacing w:after="0" w:line="240" w:lineRule="auto"/>
              <w:ind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25.04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D467D" w:rsidRDefault="002D467D" w:rsidP="006D5C34">
            <w:pPr>
              <w:spacing w:after="0" w:line="240" w:lineRule="auto"/>
              <w:ind w:right="-11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Учителя-логопеды</w:t>
            </w:r>
          </w:p>
        </w:tc>
      </w:tr>
      <w:tr w:rsidR="00BE21A3" w:rsidRPr="009D0B92" w:rsidTr="00E92ACD">
        <w:trPr>
          <w:gridAfter w:val="1"/>
          <w:wAfter w:w="41" w:type="dxa"/>
          <w:trHeight w:val="848"/>
        </w:trPr>
        <w:tc>
          <w:tcPr>
            <w:tcW w:w="848" w:type="dxa"/>
            <w:vMerge/>
            <w:shd w:val="clear" w:color="auto" w:fill="auto"/>
          </w:tcPr>
          <w:p w:rsidR="00BE21A3" w:rsidRPr="009D0B92" w:rsidRDefault="00BE21A3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BE21A3" w:rsidRPr="009D0B92" w:rsidRDefault="00BE21A3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BE21A3" w:rsidRDefault="00BE21A3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BE21A3" w:rsidRPr="009D0B92" w:rsidRDefault="00BE21A3" w:rsidP="00995326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E21A3" w:rsidRDefault="00BE21A3" w:rsidP="006D5C34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2552" w:type="dxa"/>
          </w:tcPr>
          <w:p w:rsidR="00BE21A3" w:rsidRPr="009D0B92" w:rsidRDefault="00BE21A3" w:rsidP="006D5C34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Педагоги </w:t>
            </w:r>
          </w:p>
        </w:tc>
      </w:tr>
      <w:tr w:rsidR="00995326" w:rsidRPr="009D0B92" w:rsidTr="009D0B92">
        <w:trPr>
          <w:trHeight w:val="277"/>
        </w:trPr>
        <w:tc>
          <w:tcPr>
            <w:tcW w:w="10702" w:type="dxa"/>
            <w:gridSpan w:val="5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ind w:left="720" w:right="28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995326" w:rsidRPr="009D0B92" w:rsidTr="00011FCC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95326" w:rsidRPr="009D0B92" w:rsidRDefault="00995326" w:rsidP="00995326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26" w:rsidRPr="002C5694" w:rsidRDefault="00995326" w:rsidP="00244F8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Педагогическая гостиная, посвящённая Году защитника Отечества. «</w:t>
            </w:r>
            <w:r w:rsidR="00244F88">
              <w:rPr>
                <w:rFonts w:ascii="Liberation Serif" w:hAnsi="Liberation Serif"/>
                <w:sz w:val="24"/>
                <w:szCs w:val="24"/>
              </w:rPr>
              <w:t>Методические материалы для работы педагогов по теме Года защитника Отечества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995326" w:rsidRDefault="002D467D" w:rsidP="009953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09.04</w:t>
            </w:r>
            <w:r w:rsidR="00995326">
              <w:rPr>
                <w:rFonts w:ascii="Liberation Serif" w:hAnsi="Liberation Serif"/>
                <w:sz w:val="24"/>
                <w:szCs w:val="24"/>
              </w:rPr>
              <w:t xml:space="preserve"> в 13.15</w:t>
            </w:r>
          </w:p>
        </w:tc>
        <w:tc>
          <w:tcPr>
            <w:tcW w:w="2552" w:type="dxa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</w:tc>
      </w:tr>
      <w:tr w:rsidR="002D736A" w:rsidRPr="009D0B92" w:rsidTr="00DD39D1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Консультация для воспитателей «</w:t>
            </w:r>
            <w:hyperlink r:id="rId5" w:history="1">
              <w:r w:rsidRPr="0038720C">
                <w:rPr>
                  <w:rStyle w:val="aa"/>
                  <w:rFonts w:ascii="Liberation Serif" w:eastAsia="Calibri" w:hAnsi="Liberation Serif"/>
                  <w:color w:val="auto"/>
                  <w:sz w:val="24"/>
                  <w:szCs w:val="24"/>
                  <w:u w:val="none"/>
                </w:rPr>
                <w:t>Цифровой конструктор планирования образовательной деятельности в ДОО</w:t>
              </w:r>
            </w:hyperlink>
            <w:r>
              <w:rPr>
                <w:rStyle w:val="aa"/>
                <w:rFonts w:ascii="Liberation Serif" w:eastAsia="Calibri" w:hAnsi="Liberation Serif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2126" w:type="dxa"/>
          </w:tcPr>
          <w:p w:rsidR="002D736A" w:rsidRDefault="002D736A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09.04 в 13.15</w:t>
            </w:r>
          </w:p>
        </w:tc>
        <w:tc>
          <w:tcPr>
            <w:tcW w:w="2552" w:type="dxa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</w:tc>
      </w:tr>
      <w:tr w:rsidR="002D736A" w:rsidRPr="009D0B92" w:rsidTr="00011FCC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6A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Организация РППС </w:t>
            </w:r>
          </w:p>
          <w:p w:rsidR="002D736A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оформление патриотических центров в группах</w:t>
            </w:r>
          </w:p>
          <w:p w:rsidR="002D736A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оформление экспозиции «Герои былых времён»</w:t>
            </w:r>
          </w:p>
          <w:p w:rsidR="002D736A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пополнение стены памяти фотографиями фронтовиков ВОВ</w:t>
            </w:r>
          </w:p>
          <w:p w:rsidR="002D736A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оформление книги «Красная звезда» (ветераны боевых действий)</w:t>
            </w:r>
          </w:p>
          <w:p w:rsidR="002D736A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выставка книг «Читаем детям о войне»</w:t>
            </w:r>
          </w:p>
        </w:tc>
        <w:tc>
          <w:tcPr>
            <w:tcW w:w="2126" w:type="dxa"/>
          </w:tcPr>
          <w:p w:rsidR="002D736A" w:rsidRDefault="002D736A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</w:tcPr>
          <w:p w:rsidR="002D736A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Творческая группа</w:t>
            </w:r>
          </w:p>
        </w:tc>
      </w:tr>
      <w:tr w:rsidR="002D736A" w:rsidRPr="009D0B92" w:rsidTr="00011FCC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6A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Консультация «Работа с семьями детей участников СВО»</w:t>
            </w:r>
          </w:p>
        </w:tc>
        <w:tc>
          <w:tcPr>
            <w:tcW w:w="2126" w:type="dxa"/>
          </w:tcPr>
          <w:p w:rsidR="002D736A" w:rsidRDefault="002D736A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16.04 в 13.15</w:t>
            </w:r>
          </w:p>
        </w:tc>
        <w:tc>
          <w:tcPr>
            <w:tcW w:w="2552" w:type="dxa"/>
          </w:tcPr>
          <w:p w:rsidR="002D736A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Тёплых О.М.</w:t>
            </w:r>
          </w:p>
        </w:tc>
      </w:tr>
      <w:tr w:rsidR="002D736A" w:rsidRPr="009D0B92" w:rsidTr="00011FCC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6A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 конструктов образовательной деятельности по военно-патриотическому воспитанию детей дошкольного возраста</w:t>
            </w:r>
          </w:p>
        </w:tc>
        <w:tc>
          <w:tcPr>
            <w:tcW w:w="2126" w:type="dxa"/>
          </w:tcPr>
          <w:p w:rsidR="002D736A" w:rsidRDefault="002D736A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467D">
              <w:rPr>
                <w:rFonts w:ascii="Liberation Serif" w:hAnsi="Liberation Serif"/>
                <w:sz w:val="24"/>
                <w:szCs w:val="24"/>
              </w:rPr>
              <w:t>21.04-30.04</w:t>
            </w:r>
          </w:p>
        </w:tc>
        <w:tc>
          <w:tcPr>
            <w:tcW w:w="2552" w:type="dxa"/>
          </w:tcPr>
          <w:p w:rsidR="002D736A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Творческая группа</w:t>
            </w:r>
          </w:p>
        </w:tc>
      </w:tr>
      <w:tr w:rsidR="002D736A" w:rsidRPr="009D0B92" w:rsidTr="00270253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2D736A" w:rsidRDefault="002D736A" w:rsidP="002D736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Фестиваль стихов «Ты моя святая Русь»</w:t>
            </w:r>
          </w:p>
        </w:tc>
        <w:tc>
          <w:tcPr>
            <w:tcW w:w="2126" w:type="dxa"/>
          </w:tcPr>
          <w:p w:rsidR="002D736A" w:rsidRDefault="002D736A" w:rsidP="002D736A">
            <w:pPr>
              <w:spacing w:after="0" w:line="240" w:lineRule="auto"/>
              <w:ind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25.04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D736A" w:rsidRDefault="002D736A" w:rsidP="002D736A">
            <w:pPr>
              <w:spacing w:after="0" w:line="240" w:lineRule="auto"/>
              <w:ind w:right="-11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Учителя-логопеды</w:t>
            </w:r>
          </w:p>
        </w:tc>
      </w:tr>
      <w:tr w:rsidR="002D736A" w:rsidRPr="009D0B92" w:rsidTr="00270253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2D736A" w:rsidRDefault="002D736A" w:rsidP="002D736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Участие в акциях «Окна Победы», «Свеча памяти» и др.</w:t>
            </w:r>
          </w:p>
        </w:tc>
        <w:tc>
          <w:tcPr>
            <w:tcW w:w="2126" w:type="dxa"/>
          </w:tcPr>
          <w:p w:rsidR="002D736A" w:rsidRDefault="002D736A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D736A" w:rsidRDefault="002D736A" w:rsidP="002D736A">
            <w:pPr>
              <w:spacing w:after="0" w:line="240" w:lineRule="auto"/>
              <w:ind w:right="-11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2D736A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>Индивидуальные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 и подгрупповая консультация</w:t>
            </w: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 xml:space="preserve"> консультации по аттестации</w:t>
            </w:r>
          </w:p>
        </w:tc>
        <w:tc>
          <w:tcPr>
            <w:tcW w:w="2126" w:type="dxa"/>
          </w:tcPr>
          <w:p w:rsidR="002D736A" w:rsidRDefault="002D736A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</w:tc>
      </w:tr>
      <w:tr w:rsidR="002D736A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 РППС группы</w:t>
            </w:r>
          </w:p>
        </w:tc>
        <w:tc>
          <w:tcPr>
            <w:tcW w:w="2126" w:type="dxa"/>
          </w:tcPr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Предоставить материал на сайт и ВК до 11.04 включительно</w:t>
            </w:r>
            <w:bookmarkStart w:id="0" w:name="_GoBack"/>
            <w:bookmarkEnd w:id="0"/>
          </w:p>
        </w:tc>
        <w:tc>
          <w:tcPr>
            <w:tcW w:w="2552" w:type="dxa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2D736A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Сведения об участии детей и педагогов в конкурсах различного уровня.</w:t>
            </w:r>
          </w:p>
          <w:p w:rsidR="002D736A" w:rsidRPr="009D0B92" w:rsidRDefault="002D736A" w:rsidP="002D736A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Внесение данных в таблицу </w:t>
            </w:r>
            <w:proofErr w:type="spellStart"/>
            <w:r w:rsidRPr="009D0B92">
              <w:rPr>
                <w:rFonts w:ascii="Liberation Serif" w:hAnsi="Liberation Serif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Педагоги </w:t>
            </w:r>
          </w:p>
        </w:tc>
      </w:tr>
      <w:tr w:rsidR="002D736A" w:rsidRPr="009D0B92" w:rsidTr="009D0B92">
        <w:tc>
          <w:tcPr>
            <w:tcW w:w="10702" w:type="dxa"/>
            <w:gridSpan w:val="5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ind w:right="2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Работа с родителями</w:t>
            </w:r>
          </w:p>
        </w:tc>
      </w:tr>
      <w:tr w:rsidR="002D736A" w:rsidRPr="009D0B92" w:rsidTr="002254D3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6A" w:rsidRPr="002C5694" w:rsidRDefault="002D736A" w:rsidP="002D736A">
            <w:pPr>
              <w:spacing w:after="0" w:line="240" w:lineRule="auto"/>
              <w:rPr>
                <w:rFonts w:ascii="Liberation Serif" w:hAnsi="Liberation Serif"/>
                <w:color w:val="1A1A1A"/>
                <w:sz w:val="24"/>
                <w:szCs w:val="24"/>
              </w:rPr>
            </w:pPr>
            <w:r>
              <w:rPr>
                <w:rFonts w:ascii="Liberation Serif" w:hAnsi="Liberation Serif"/>
                <w:color w:val="1A1A1A"/>
                <w:sz w:val="24"/>
                <w:szCs w:val="24"/>
              </w:rPr>
              <w:t>Семейная гостиная «Весна Победы»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6A" w:rsidRPr="002C5694" w:rsidRDefault="002D736A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6A" w:rsidRPr="002C5694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Творческая группа</w:t>
            </w:r>
          </w:p>
        </w:tc>
      </w:tr>
      <w:tr w:rsidR="002D736A" w:rsidRPr="009D0B92" w:rsidTr="002254D3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6A" w:rsidRDefault="002D736A" w:rsidP="002D736A">
            <w:pPr>
              <w:spacing w:after="0" w:line="240" w:lineRule="auto"/>
              <w:rPr>
                <w:rFonts w:ascii="Liberation Serif" w:hAnsi="Liberation Serif"/>
                <w:color w:val="1A1A1A"/>
                <w:sz w:val="24"/>
                <w:szCs w:val="24"/>
              </w:rPr>
            </w:pPr>
            <w:r>
              <w:rPr>
                <w:rFonts w:ascii="Liberation Serif" w:hAnsi="Liberation Serif"/>
                <w:color w:val="1A1A1A"/>
                <w:sz w:val="24"/>
                <w:szCs w:val="24"/>
              </w:rPr>
              <w:t>Консультация «Как рассказать детям о войне»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6A" w:rsidRPr="002C5694" w:rsidRDefault="002D736A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14.04-30.04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6A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2D736A" w:rsidRPr="009D0B92" w:rsidTr="009D0B92">
        <w:tc>
          <w:tcPr>
            <w:tcW w:w="10702" w:type="dxa"/>
            <w:gridSpan w:val="5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ind w:right="28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Контроль</w:t>
            </w:r>
          </w:p>
        </w:tc>
      </w:tr>
      <w:tr w:rsidR="002D736A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bottom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pacing w:val="2"/>
                <w:sz w:val="24"/>
                <w:szCs w:val="24"/>
              </w:rPr>
              <w:t>Санитарное состояние</w:t>
            </w:r>
          </w:p>
        </w:tc>
        <w:tc>
          <w:tcPr>
            <w:tcW w:w="2126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1,3 недели месяца</w:t>
            </w:r>
          </w:p>
        </w:tc>
        <w:tc>
          <w:tcPr>
            <w:tcW w:w="2552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2D736A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bottom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pacing w:val="2"/>
                <w:sz w:val="24"/>
                <w:szCs w:val="24"/>
              </w:rPr>
              <w:t>Охрана жизни и здоровья</w:t>
            </w:r>
          </w:p>
        </w:tc>
        <w:tc>
          <w:tcPr>
            <w:tcW w:w="2126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2D736A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Соблюдение режима дня </w:t>
            </w:r>
          </w:p>
        </w:tc>
        <w:tc>
          <w:tcPr>
            <w:tcW w:w="2126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2D736A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center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Сетка занятий, план </w:t>
            </w:r>
            <w:proofErr w:type="spellStart"/>
            <w:r w:rsidRPr="009D0B92">
              <w:rPr>
                <w:rFonts w:ascii="Liberation Serif" w:hAnsi="Liberation Serif"/>
                <w:sz w:val="24"/>
                <w:szCs w:val="24"/>
              </w:rPr>
              <w:t>воспитательно</w:t>
            </w:r>
            <w:proofErr w:type="spellEnd"/>
            <w:r w:rsidRPr="009D0B92">
              <w:rPr>
                <w:rFonts w:ascii="Liberation Serif" w:hAnsi="Liberation Serif"/>
                <w:sz w:val="24"/>
                <w:szCs w:val="24"/>
              </w:rPr>
              <w:t>-образовательной работы</w:t>
            </w:r>
            <w:r>
              <w:rPr>
                <w:rFonts w:ascii="Liberation Serif" w:hAnsi="Liberation Serif"/>
                <w:sz w:val="24"/>
                <w:szCs w:val="24"/>
              </w:rPr>
              <w:t>, журнал учёта проведения мероприятий по ОБЖ</w:t>
            </w:r>
          </w:p>
        </w:tc>
        <w:tc>
          <w:tcPr>
            <w:tcW w:w="2126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552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2D736A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center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Оформление методического уголка</w:t>
            </w:r>
          </w:p>
        </w:tc>
        <w:tc>
          <w:tcPr>
            <w:tcW w:w="2126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 07.04 по 11.04.</w:t>
            </w:r>
          </w:p>
        </w:tc>
        <w:tc>
          <w:tcPr>
            <w:tcW w:w="2552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Заведующий, старший воспитатель</w:t>
            </w:r>
          </w:p>
        </w:tc>
      </w:tr>
      <w:tr w:rsidR="002D736A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center"/>
          </w:tcPr>
          <w:p w:rsidR="002D736A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Организация РППС кабинетов и залов</w:t>
            </w:r>
          </w:p>
        </w:tc>
        <w:tc>
          <w:tcPr>
            <w:tcW w:w="2126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 07.04 по 11.04.</w:t>
            </w:r>
          </w:p>
        </w:tc>
        <w:tc>
          <w:tcPr>
            <w:tcW w:w="2552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Заведующий, старший воспитатель</w:t>
            </w:r>
          </w:p>
        </w:tc>
      </w:tr>
      <w:tr w:rsidR="002D736A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2D736A" w:rsidRPr="009D0B92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center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Подготовка педагогов к занятиям</w:t>
            </w:r>
          </w:p>
        </w:tc>
        <w:tc>
          <w:tcPr>
            <w:tcW w:w="2126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2D736A" w:rsidRPr="009D0B92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2D736A" w:rsidRPr="00244F88" w:rsidTr="00244F88">
        <w:trPr>
          <w:gridAfter w:val="1"/>
          <w:wAfter w:w="41" w:type="dxa"/>
          <w:trHeight w:val="226"/>
        </w:trPr>
        <w:tc>
          <w:tcPr>
            <w:tcW w:w="848" w:type="dxa"/>
            <w:shd w:val="clear" w:color="auto" w:fill="auto"/>
          </w:tcPr>
          <w:p w:rsidR="002D736A" w:rsidRPr="00244F88" w:rsidRDefault="002D736A" w:rsidP="002D736A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6A" w:rsidRPr="00244F88" w:rsidRDefault="002D736A" w:rsidP="002D736A">
            <w:pPr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244F88">
              <w:rPr>
                <w:rFonts w:ascii="Liberation Serif" w:hAnsi="Liberation Serif"/>
                <w:spacing w:val="2"/>
                <w:sz w:val="24"/>
                <w:szCs w:val="24"/>
              </w:rPr>
              <w:t>Проведение закаливания, гимнастики пробужде</w:t>
            </w:r>
            <w:r>
              <w:rPr>
                <w:rFonts w:ascii="Liberation Serif" w:hAnsi="Liberation Serif"/>
                <w:spacing w:val="2"/>
                <w:sz w:val="24"/>
                <w:szCs w:val="24"/>
              </w:rPr>
              <w:t>ния</w:t>
            </w:r>
          </w:p>
        </w:tc>
        <w:tc>
          <w:tcPr>
            <w:tcW w:w="2126" w:type="dxa"/>
            <w:shd w:val="clear" w:color="auto" w:fill="auto"/>
          </w:tcPr>
          <w:p w:rsidR="002D736A" w:rsidRPr="00244F88" w:rsidRDefault="002D736A" w:rsidP="002D736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44F88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2D736A" w:rsidRPr="00244F88" w:rsidRDefault="002D736A" w:rsidP="002D736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44F88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</w:tbl>
    <w:p w:rsidR="00205AF5" w:rsidRDefault="00205AF5" w:rsidP="00383582">
      <w:pPr>
        <w:tabs>
          <w:tab w:val="left" w:pos="6600"/>
        </w:tabs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4F6882" w:rsidRPr="009D0B92" w:rsidRDefault="00BB70FF" w:rsidP="00383582">
      <w:pPr>
        <w:tabs>
          <w:tab w:val="left" w:pos="660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9D0B92">
        <w:rPr>
          <w:rFonts w:ascii="Liberation Serif" w:hAnsi="Liberation Serif"/>
          <w:sz w:val="24"/>
          <w:szCs w:val="24"/>
        </w:rPr>
        <w:tab/>
      </w:r>
    </w:p>
    <w:sectPr w:rsidR="004F6882" w:rsidRPr="009D0B92" w:rsidSect="007353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C58"/>
    <w:multiLevelType w:val="hybridMultilevel"/>
    <w:tmpl w:val="6B3C7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264BB"/>
    <w:multiLevelType w:val="hybridMultilevel"/>
    <w:tmpl w:val="5E5A3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5B4"/>
    <w:multiLevelType w:val="hybridMultilevel"/>
    <w:tmpl w:val="AF54D7FA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F644A"/>
    <w:multiLevelType w:val="hybridMultilevel"/>
    <w:tmpl w:val="5C42BEBA"/>
    <w:lvl w:ilvl="0" w:tplc="21A4D6D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C153F19"/>
    <w:multiLevelType w:val="hybridMultilevel"/>
    <w:tmpl w:val="DE8EA454"/>
    <w:lvl w:ilvl="0" w:tplc="D7D6E4AA">
      <w:start w:val="1"/>
      <w:numFmt w:val="decimal"/>
      <w:lvlText w:val="%1"/>
      <w:lvlJc w:val="left"/>
      <w:pPr>
        <w:ind w:left="720" w:hanging="360"/>
      </w:pPr>
      <w:rPr>
        <w:rFonts w:ascii="Liberation Serif" w:eastAsia="Calibri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4C50"/>
    <w:multiLevelType w:val="hybridMultilevel"/>
    <w:tmpl w:val="98F0CD1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D0D1D"/>
    <w:multiLevelType w:val="hybridMultilevel"/>
    <w:tmpl w:val="72FE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B2451"/>
    <w:multiLevelType w:val="multilevel"/>
    <w:tmpl w:val="C338F81C"/>
    <w:lvl w:ilvl="0">
      <w:start w:val="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BA7B89"/>
    <w:multiLevelType w:val="hybridMultilevel"/>
    <w:tmpl w:val="130AEF20"/>
    <w:lvl w:ilvl="0" w:tplc="E904E6FC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1738A"/>
    <w:multiLevelType w:val="multilevel"/>
    <w:tmpl w:val="36C472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Zero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9DB11E9"/>
    <w:multiLevelType w:val="hybridMultilevel"/>
    <w:tmpl w:val="720486D6"/>
    <w:lvl w:ilvl="0" w:tplc="E904E6FC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0A"/>
    <w:rsid w:val="00015687"/>
    <w:rsid w:val="00027180"/>
    <w:rsid w:val="000463CC"/>
    <w:rsid w:val="00057B95"/>
    <w:rsid w:val="0006792A"/>
    <w:rsid w:val="0007200A"/>
    <w:rsid w:val="0007733E"/>
    <w:rsid w:val="00086A37"/>
    <w:rsid w:val="000C2BA8"/>
    <w:rsid w:val="000D6341"/>
    <w:rsid w:val="000D7D89"/>
    <w:rsid w:val="00100AEB"/>
    <w:rsid w:val="00101C09"/>
    <w:rsid w:val="001115FE"/>
    <w:rsid w:val="0013453A"/>
    <w:rsid w:val="0013548F"/>
    <w:rsid w:val="00157052"/>
    <w:rsid w:val="00157BFE"/>
    <w:rsid w:val="0016001A"/>
    <w:rsid w:val="00164DEC"/>
    <w:rsid w:val="00165C1A"/>
    <w:rsid w:val="0018218C"/>
    <w:rsid w:val="00183C83"/>
    <w:rsid w:val="00187E50"/>
    <w:rsid w:val="00191F85"/>
    <w:rsid w:val="001A0CD4"/>
    <w:rsid w:val="001A580A"/>
    <w:rsid w:val="001A6F7F"/>
    <w:rsid w:val="001B1599"/>
    <w:rsid w:val="001E5328"/>
    <w:rsid w:val="00205AF5"/>
    <w:rsid w:val="00212A25"/>
    <w:rsid w:val="0021656B"/>
    <w:rsid w:val="00225099"/>
    <w:rsid w:val="00242A9D"/>
    <w:rsid w:val="00244484"/>
    <w:rsid w:val="00244F88"/>
    <w:rsid w:val="00253A20"/>
    <w:rsid w:val="002544CB"/>
    <w:rsid w:val="00262743"/>
    <w:rsid w:val="00263224"/>
    <w:rsid w:val="00263309"/>
    <w:rsid w:val="002C3925"/>
    <w:rsid w:val="002C6A03"/>
    <w:rsid w:val="002D467D"/>
    <w:rsid w:val="002D736A"/>
    <w:rsid w:val="002E50A1"/>
    <w:rsid w:val="00307DD6"/>
    <w:rsid w:val="00332211"/>
    <w:rsid w:val="00340A95"/>
    <w:rsid w:val="0034334B"/>
    <w:rsid w:val="00351037"/>
    <w:rsid w:val="00383582"/>
    <w:rsid w:val="0038720C"/>
    <w:rsid w:val="003958DC"/>
    <w:rsid w:val="003A57FB"/>
    <w:rsid w:val="003C3104"/>
    <w:rsid w:val="003C4739"/>
    <w:rsid w:val="003D30A1"/>
    <w:rsid w:val="003D40D8"/>
    <w:rsid w:val="0040432A"/>
    <w:rsid w:val="00405638"/>
    <w:rsid w:val="00435A6A"/>
    <w:rsid w:val="004605D5"/>
    <w:rsid w:val="00473292"/>
    <w:rsid w:val="00476BB4"/>
    <w:rsid w:val="0048587F"/>
    <w:rsid w:val="004922CF"/>
    <w:rsid w:val="00493FAB"/>
    <w:rsid w:val="0049575A"/>
    <w:rsid w:val="004A173C"/>
    <w:rsid w:val="004C4342"/>
    <w:rsid w:val="004D1C20"/>
    <w:rsid w:val="004D561D"/>
    <w:rsid w:val="004F6882"/>
    <w:rsid w:val="005035F8"/>
    <w:rsid w:val="005430A3"/>
    <w:rsid w:val="00552467"/>
    <w:rsid w:val="00561AB8"/>
    <w:rsid w:val="005B01F3"/>
    <w:rsid w:val="005C7F10"/>
    <w:rsid w:val="005D1305"/>
    <w:rsid w:val="005D76DB"/>
    <w:rsid w:val="005F5417"/>
    <w:rsid w:val="00601FB7"/>
    <w:rsid w:val="00602C05"/>
    <w:rsid w:val="00610836"/>
    <w:rsid w:val="0061712C"/>
    <w:rsid w:val="00635C68"/>
    <w:rsid w:val="00654B84"/>
    <w:rsid w:val="00665060"/>
    <w:rsid w:val="006743B2"/>
    <w:rsid w:val="006806DB"/>
    <w:rsid w:val="006A5EE0"/>
    <w:rsid w:val="006B1D4C"/>
    <w:rsid w:val="006D5C34"/>
    <w:rsid w:val="006E2723"/>
    <w:rsid w:val="006E33E2"/>
    <w:rsid w:val="006F1B2C"/>
    <w:rsid w:val="006F4523"/>
    <w:rsid w:val="00712F82"/>
    <w:rsid w:val="0071700B"/>
    <w:rsid w:val="007202B3"/>
    <w:rsid w:val="00724BC7"/>
    <w:rsid w:val="007353A2"/>
    <w:rsid w:val="00760BD2"/>
    <w:rsid w:val="007764DC"/>
    <w:rsid w:val="00782EF4"/>
    <w:rsid w:val="00791A5C"/>
    <w:rsid w:val="007A1688"/>
    <w:rsid w:val="007A61F6"/>
    <w:rsid w:val="007A7877"/>
    <w:rsid w:val="007C1458"/>
    <w:rsid w:val="007C18E3"/>
    <w:rsid w:val="007D2619"/>
    <w:rsid w:val="007E093D"/>
    <w:rsid w:val="007E1E93"/>
    <w:rsid w:val="00812B1F"/>
    <w:rsid w:val="0082074F"/>
    <w:rsid w:val="00840522"/>
    <w:rsid w:val="00853C27"/>
    <w:rsid w:val="00863C24"/>
    <w:rsid w:val="00876D11"/>
    <w:rsid w:val="008942E7"/>
    <w:rsid w:val="00896BF0"/>
    <w:rsid w:val="008B469A"/>
    <w:rsid w:val="008E5DCF"/>
    <w:rsid w:val="008F6A10"/>
    <w:rsid w:val="008F70DC"/>
    <w:rsid w:val="00912010"/>
    <w:rsid w:val="00923A73"/>
    <w:rsid w:val="00931751"/>
    <w:rsid w:val="009424E8"/>
    <w:rsid w:val="009541AE"/>
    <w:rsid w:val="00954FB1"/>
    <w:rsid w:val="00956800"/>
    <w:rsid w:val="00957889"/>
    <w:rsid w:val="009630E3"/>
    <w:rsid w:val="00970D08"/>
    <w:rsid w:val="00980C68"/>
    <w:rsid w:val="00991D79"/>
    <w:rsid w:val="00995326"/>
    <w:rsid w:val="009D0B92"/>
    <w:rsid w:val="009D17B7"/>
    <w:rsid w:val="009D25B1"/>
    <w:rsid w:val="009D441E"/>
    <w:rsid w:val="009E76E2"/>
    <w:rsid w:val="00A34CBF"/>
    <w:rsid w:val="00A358A1"/>
    <w:rsid w:val="00A50062"/>
    <w:rsid w:val="00A53464"/>
    <w:rsid w:val="00A605CE"/>
    <w:rsid w:val="00A6662C"/>
    <w:rsid w:val="00A77FDA"/>
    <w:rsid w:val="00A84D5D"/>
    <w:rsid w:val="00A921CA"/>
    <w:rsid w:val="00A94BA3"/>
    <w:rsid w:val="00A97319"/>
    <w:rsid w:val="00AA309E"/>
    <w:rsid w:val="00AA3212"/>
    <w:rsid w:val="00AB3212"/>
    <w:rsid w:val="00AB721C"/>
    <w:rsid w:val="00AC19D7"/>
    <w:rsid w:val="00AD072B"/>
    <w:rsid w:val="00AE200B"/>
    <w:rsid w:val="00AF641E"/>
    <w:rsid w:val="00B01953"/>
    <w:rsid w:val="00B15738"/>
    <w:rsid w:val="00B15FEA"/>
    <w:rsid w:val="00B26DF9"/>
    <w:rsid w:val="00B32ACE"/>
    <w:rsid w:val="00B76096"/>
    <w:rsid w:val="00B76A08"/>
    <w:rsid w:val="00B86DCE"/>
    <w:rsid w:val="00B879C0"/>
    <w:rsid w:val="00B87B77"/>
    <w:rsid w:val="00B9263F"/>
    <w:rsid w:val="00B9559A"/>
    <w:rsid w:val="00BB70FF"/>
    <w:rsid w:val="00BE21A3"/>
    <w:rsid w:val="00C05F3E"/>
    <w:rsid w:val="00C3252C"/>
    <w:rsid w:val="00C32C37"/>
    <w:rsid w:val="00C453E9"/>
    <w:rsid w:val="00C45FA4"/>
    <w:rsid w:val="00C51295"/>
    <w:rsid w:val="00C51593"/>
    <w:rsid w:val="00C6147D"/>
    <w:rsid w:val="00C63075"/>
    <w:rsid w:val="00C67F40"/>
    <w:rsid w:val="00C91FB5"/>
    <w:rsid w:val="00CD3B5B"/>
    <w:rsid w:val="00CD489E"/>
    <w:rsid w:val="00CE2048"/>
    <w:rsid w:val="00CE5BC5"/>
    <w:rsid w:val="00CF41B2"/>
    <w:rsid w:val="00D030F1"/>
    <w:rsid w:val="00D111F2"/>
    <w:rsid w:val="00D2153E"/>
    <w:rsid w:val="00D25D33"/>
    <w:rsid w:val="00D34AEE"/>
    <w:rsid w:val="00D46D03"/>
    <w:rsid w:val="00D53A38"/>
    <w:rsid w:val="00D568B6"/>
    <w:rsid w:val="00D64EBA"/>
    <w:rsid w:val="00D80D3F"/>
    <w:rsid w:val="00D82424"/>
    <w:rsid w:val="00D87C13"/>
    <w:rsid w:val="00D95EBA"/>
    <w:rsid w:val="00D97830"/>
    <w:rsid w:val="00DD2CB4"/>
    <w:rsid w:val="00DE09D9"/>
    <w:rsid w:val="00DE13A4"/>
    <w:rsid w:val="00DE721C"/>
    <w:rsid w:val="00E01F0E"/>
    <w:rsid w:val="00E1157B"/>
    <w:rsid w:val="00E66934"/>
    <w:rsid w:val="00E81E79"/>
    <w:rsid w:val="00E83185"/>
    <w:rsid w:val="00EA1BA7"/>
    <w:rsid w:val="00EC0625"/>
    <w:rsid w:val="00EC4105"/>
    <w:rsid w:val="00EC61E8"/>
    <w:rsid w:val="00ED4098"/>
    <w:rsid w:val="00EF5C2A"/>
    <w:rsid w:val="00F01669"/>
    <w:rsid w:val="00F01AAB"/>
    <w:rsid w:val="00F0649C"/>
    <w:rsid w:val="00F554C2"/>
    <w:rsid w:val="00F72775"/>
    <w:rsid w:val="00F74675"/>
    <w:rsid w:val="00F83551"/>
    <w:rsid w:val="00F866A2"/>
    <w:rsid w:val="00FC465B"/>
    <w:rsid w:val="00FD554C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08A6"/>
  <w15:chartTrackingRefBased/>
  <w15:docId w15:val="{2A8BC58C-FC1D-4724-9D31-2C779873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5FE"/>
  </w:style>
  <w:style w:type="paragraph" w:styleId="2">
    <w:name w:val="heading 2"/>
    <w:basedOn w:val="a"/>
    <w:next w:val="a"/>
    <w:link w:val="20"/>
    <w:uiPriority w:val="9"/>
    <w:unhideWhenUsed/>
    <w:qFormat/>
    <w:rsid w:val="00923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D33"/>
    <w:rPr>
      <w:rFonts w:ascii="Segoe UI" w:hAnsi="Segoe UI" w:cs="Segoe UI"/>
      <w:sz w:val="18"/>
      <w:szCs w:val="18"/>
    </w:rPr>
  </w:style>
  <w:style w:type="paragraph" w:styleId="a6">
    <w:name w:val="Normal (Web)"/>
    <w:aliases w:val="Знак Знак"/>
    <w:basedOn w:val="a"/>
    <w:link w:val="a7"/>
    <w:qFormat/>
    <w:rsid w:val="0049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Знак Знак Знак"/>
    <w:link w:val="a6"/>
    <w:locked/>
    <w:rsid w:val="0049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A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Placeholder Text"/>
    <w:basedOn w:val="a0"/>
    <w:uiPriority w:val="99"/>
    <w:semiHidden/>
    <w:rsid w:val="002C6A03"/>
    <w:rPr>
      <w:color w:val="808080"/>
    </w:rPr>
  </w:style>
  <w:style w:type="table" w:styleId="a9">
    <w:name w:val="Table Grid"/>
    <w:basedOn w:val="a1"/>
    <w:uiPriority w:val="39"/>
    <w:rsid w:val="0020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44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47kt.tvoysadik.ru/?section_id=4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2788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2023-10-02T09:51:00Z</cp:lastPrinted>
  <dcterms:created xsi:type="dcterms:W3CDTF">2020-09-30T10:33:00Z</dcterms:created>
  <dcterms:modified xsi:type="dcterms:W3CDTF">2025-03-31T17:45:00Z</dcterms:modified>
</cp:coreProperties>
</file>